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178CA" w14:textId="1458C60F" w:rsidR="00CD1E9E" w:rsidRPr="00D32A88" w:rsidRDefault="006F20FD" w:rsidP="00822BDC">
      <w:pPr>
        <w:jc w:val="center"/>
        <w:rPr>
          <w:rFonts w:ascii="Times New Roman" w:hAnsi="Times New Roman" w:cs="Times New Roman"/>
          <w:b/>
          <w:bCs/>
          <w:sz w:val="24"/>
          <w:szCs w:val="24"/>
          <w:u w:val="single"/>
        </w:rPr>
      </w:pPr>
      <w:r w:rsidRPr="00D32A88">
        <w:rPr>
          <w:rFonts w:ascii="Times New Roman" w:hAnsi="Times New Roman" w:cs="Times New Roman"/>
          <w:b/>
          <w:bCs/>
          <w:sz w:val="24"/>
          <w:szCs w:val="24"/>
        </w:rPr>
        <w:t xml:space="preserve">Part C (2): </w:t>
      </w:r>
      <w:r w:rsidR="00822BDC" w:rsidRPr="00D32A88">
        <w:rPr>
          <w:rFonts w:ascii="Times New Roman" w:hAnsi="Times New Roman" w:cs="Times New Roman"/>
          <w:b/>
          <w:bCs/>
          <w:sz w:val="24"/>
          <w:szCs w:val="24"/>
        </w:rPr>
        <w:t>Delivery Procedure – Base Metal</w:t>
      </w:r>
    </w:p>
    <w:p w14:paraId="03034A31" w14:textId="77777777" w:rsidR="006F2982" w:rsidRPr="00D32A88" w:rsidRDefault="006F2982" w:rsidP="006F2982">
      <w:pPr>
        <w:rPr>
          <w:rFonts w:ascii="Times New Roman" w:hAnsi="Times New Roman" w:cs="Times New Roman"/>
          <w:b/>
          <w:bCs/>
          <w:sz w:val="24"/>
          <w:szCs w:val="24"/>
          <w:u w:val="single"/>
        </w:rPr>
      </w:pPr>
    </w:p>
    <w:p w14:paraId="4085135A" w14:textId="212504AF" w:rsidR="00822BDC" w:rsidRPr="00D32A88" w:rsidRDefault="00822BDC" w:rsidP="006623E3">
      <w:pPr>
        <w:pStyle w:val="ListParagraph"/>
        <w:numPr>
          <w:ilvl w:val="0"/>
          <w:numId w:val="29"/>
        </w:numPr>
        <w:rPr>
          <w:rFonts w:ascii="Times New Roman" w:hAnsi="Times New Roman"/>
          <w:b/>
          <w:bCs/>
          <w:sz w:val="24"/>
          <w:szCs w:val="24"/>
        </w:rPr>
      </w:pPr>
      <w:r w:rsidRPr="00D32A88">
        <w:rPr>
          <w:rFonts w:ascii="Times New Roman" w:hAnsi="Times New Roman"/>
          <w:b/>
          <w:bCs/>
          <w:sz w:val="24"/>
          <w:szCs w:val="24"/>
        </w:rPr>
        <w:t>Settlement Through Primary Centre</w:t>
      </w:r>
      <w:r w:rsidRPr="00D32A88">
        <w:rPr>
          <w:rFonts w:ascii="Times New Roman" w:hAnsi="Times New Roman"/>
          <w:sz w:val="24"/>
          <w:szCs w:val="24"/>
        </w:rPr>
        <w:t>:</w:t>
      </w:r>
    </w:p>
    <w:p w14:paraId="4C442B7A" w14:textId="028783BC" w:rsidR="00822BDC" w:rsidRPr="00D32A88" w:rsidRDefault="00822BDC" w:rsidP="006623E3">
      <w:pPr>
        <w:pStyle w:val="TableParagraph"/>
        <w:numPr>
          <w:ilvl w:val="0"/>
          <w:numId w:val="28"/>
        </w:numPr>
        <w:spacing w:line="252" w:lineRule="auto"/>
        <w:ind w:right="190"/>
        <w:jc w:val="both"/>
        <w:rPr>
          <w:rFonts w:ascii="Times New Roman" w:eastAsiaTheme="minorHAnsi" w:hAnsi="Times New Roman" w:cs="Times New Roman"/>
          <w:kern w:val="2"/>
          <w:sz w:val="24"/>
          <w:szCs w:val="24"/>
          <w14:ligatures w14:val="standardContextual"/>
        </w:rPr>
      </w:pPr>
      <w:r w:rsidRPr="00D32A88">
        <w:rPr>
          <w:rFonts w:ascii="Times New Roman" w:eastAsiaTheme="minorHAnsi" w:hAnsi="Times New Roman" w:cs="Times New Roman"/>
          <w:kern w:val="2"/>
          <w:sz w:val="24"/>
          <w:szCs w:val="24"/>
          <w14:ligatures w14:val="standardContextual"/>
        </w:rPr>
        <w:t xml:space="preserve">For primary delivery </w:t>
      </w:r>
      <w:proofErr w:type="spellStart"/>
      <w:r w:rsidRPr="00D32A88">
        <w:rPr>
          <w:rFonts w:ascii="Times New Roman" w:eastAsiaTheme="minorHAnsi" w:hAnsi="Times New Roman" w:cs="Times New Roman"/>
          <w:kern w:val="2"/>
          <w:sz w:val="24"/>
          <w:szCs w:val="24"/>
          <w14:ligatures w14:val="standardContextual"/>
        </w:rPr>
        <w:t>centre</w:t>
      </w:r>
      <w:proofErr w:type="spellEnd"/>
      <w:r w:rsidRPr="00D32A88">
        <w:rPr>
          <w:rFonts w:ascii="Times New Roman" w:eastAsiaTheme="minorHAnsi" w:hAnsi="Times New Roman" w:cs="Times New Roman"/>
          <w:kern w:val="2"/>
          <w:sz w:val="24"/>
          <w:szCs w:val="24"/>
          <w14:ligatures w14:val="standardContextual"/>
        </w:rPr>
        <w:t>, the staggered delivery period shall be</w:t>
      </w:r>
      <w:r w:rsidR="00594917" w:rsidRPr="00D32A88">
        <w:rPr>
          <w:rFonts w:ascii="Times New Roman" w:eastAsiaTheme="minorHAnsi" w:hAnsi="Times New Roman" w:cs="Times New Roman"/>
          <w:kern w:val="2"/>
          <w:sz w:val="24"/>
          <w:szCs w:val="24"/>
          <w14:ligatures w14:val="standardContextual"/>
        </w:rPr>
        <w:t xml:space="preserve"> </w:t>
      </w:r>
      <w:r w:rsidR="00433EDC" w:rsidRPr="00D32A88">
        <w:rPr>
          <w:rFonts w:ascii="Times New Roman" w:eastAsiaTheme="minorHAnsi" w:hAnsi="Times New Roman" w:cs="Times New Roman"/>
          <w:kern w:val="2"/>
          <w:sz w:val="24"/>
          <w:szCs w:val="24"/>
          <w14:ligatures w14:val="standardContextual"/>
        </w:rPr>
        <w:t>three</w:t>
      </w:r>
      <w:r w:rsidRPr="00D32A88">
        <w:rPr>
          <w:rFonts w:ascii="Times New Roman" w:eastAsiaTheme="minorHAnsi" w:hAnsi="Times New Roman" w:cs="Times New Roman"/>
          <w:kern w:val="2"/>
          <w:sz w:val="24"/>
          <w:szCs w:val="24"/>
          <w14:ligatures w14:val="standardContextual"/>
        </w:rPr>
        <w:t xml:space="preserve"> </w:t>
      </w:r>
      <w:r w:rsidR="00433EDC" w:rsidRPr="00D32A88">
        <w:rPr>
          <w:rFonts w:ascii="Times New Roman" w:eastAsiaTheme="minorHAnsi" w:hAnsi="Times New Roman" w:cs="Times New Roman"/>
          <w:kern w:val="2"/>
          <w:sz w:val="24"/>
          <w:szCs w:val="24"/>
          <w14:ligatures w14:val="standardContextual"/>
        </w:rPr>
        <w:t>3</w:t>
      </w:r>
      <w:r w:rsidRPr="00D32A88">
        <w:rPr>
          <w:rFonts w:ascii="Times New Roman" w:eastAsiaTheme="minorHAnsi" w:hAnsi="Times New Roman" w:cs="Times New Roman"/>
          <w:kern w:val="2"/>
          <w:sz w:val="24"/>
          <w:szCs w:val="24"/>
          <w14:ligatures w14:val="standardContextual"/>
        </w:rPr>
        <w:t xml:space="preserve"> trading days (including expiry day) of the contracts.</w:t>
      </w:r>
    </w:p>
    <w:p w14:paraId="11688431" w14:textId="77777777" w:rsidR="00CE4B28" w:rsidRPr="00D32A88" w:rsidRDefault="00CE4B28" w:rsidP="00CE4B28">
      <w:pPr>
        <w:pStyle w:val="TableParagraph"/>
        <w:spacing w:line="252" w:lineRule="auto"/>
        <w:ind w:left="720" w:right="190"/>
        <w:jc w:val="both"/>
        <w:rPr>
          <w:rFonts w:ascii="Times New Roman" w:hAnsi="Times New Roman" w:cs="Times New Roman"/>
          <w:sz w:val="24"/>
          <w:szCs w:val="24"/>
        </w:rPr>
      </w:pPr>
    </w:p>
    <w:p w14:paraId="6E44C19B" w14:textId="674D093E" w:rsidR="00822BDC" w:rsidRPr="00D32A88" w:rsidRDefault="00822BDC" w:rsidP="006623E3">
      <w:pPr>
        <w:pStyle w:val="TableParagraph"/>
        <w:numPr>
          <w:ilvl w:val="0"/>
          <w:numId w:val="28"/>
        </w:numPr>
        <w:spacing w:line="252" w:lineRule="auto"/>
        <w:ind w:right="190"/>
        <w:jc w:val="both"/>
        <w:rPr>
          <w:rFonts w:ascii="Times New Roman" w:eastAsiaTheme="minorHAnsi" w:hAnsi="Times New Roman" w:cs="Times New Roman"/>
          <w:kern w:val="2"/>
          <w:sz w:val="24"/>
          <w:szCs w:val="24"/>
          <w14:ligatures w14:val="standardContextual"/>
        </w:rPr>
      </w:pPr>
      <w:r w:rsidRPr="00D32A88">
        <w:rPr>
          <w:rFonts w:ascii="Times New Roman" w:hAnsi="Times New Roman" w:cs="Times New Roman"/>
          <w:sz w:val="24"/>
          <w:szCs w:val="24"/>
        </w:rPr>
        <w:t xml:space="preserve">The </w:t>
      </w:r>
      <w:proofErr w:type="gramStart"/>
      <w:r w:rsidRPr="00D32A88">
        <w:rPr>
          <w:rFonts w:ascii="Times New Roman" w:hAnsi="Times New Roman" w:cs="Times New Roman"/>
          <w:sz w:val="24"/>
          <w:szCs w:val="24"/>
        </w:rPr>
        <w:t>timelines</w:t>
      </w:r>
      <w:proofErr w:type="gramEnd"/>
      <w:r w:rsidRPr="00D32A88">
        <w:rPr>
          <w:rFonts w:ascii="Times New Roman" w:hAnsi="Times New Roman" w:cs="Times New Roman"/>
          <w:sz w:val="24"/>
          <w:szCs w:val="24"/>
        </w:rPr>
        <w:t xml:space="preserve"> for giving intention requests for primary delivery </w:t>
      </w:r>
      <w:proofErr w:type="spellStart"/>
      <w:r w:rsidRPr="00D32A88">
        <w:rPr>
          <w:rFonts w:ascii="Times New Roman" w:hAnsi="Times New Roman" w:cs="Times New Roman"/>
          <w:sz w:val="24"/>
          <w:szCs w:val="24"/>
        </w:rPr>
        <w:t>centres</w:t>
      </w:r>
      <w:proofErr w:type="spellEnd"/>
      <w:r w:rsidRPr="00D32A88">
        <w:rPr>
          <w:rFonts w:ascii="Times New Roman" w:hAnsi="Times New Roman" w:cs="Times New Roman"/>
          <w:sz w:val="24"/>
          <w:szCs w:val="24"/>
        </w:rPr>
        <w:t xml:space="preserve"> will be from 10.00 AM to 09.00 PM during tender period.</w:t>
      </w:r>
    </w:p>
    <w:p w14:paraId="3A7404C0" w14:textId="77777777" w:rsidR="00CE4B28" w:rsidRPr="00D32A88" w:rsidRDefault="00CE4B28" w:rsidP="00CE4B28">
      <w:pPr>
        <w:pStyle w:val="TableParagraph"/>
        <w:spacing w:line="252" w:lineRule="auto"/>
        <w:ind w:left="720" w:right="190"/>
        <w:jc w:val="both"/>
        <w:rPr>
          <w:rFonts w:ascii="Times New Roman" w:hAnsi="Times New Roman" w:cs="Times New Roman"/>
          <w:sz w:val="24"/>
          <w:szCs w:val="24"/>
        </w:rPr>
      </w:pPr>
    </w:p>
    <w:p w14:paraId="5EC452CA" w14:textId="71A3F828" w:rsidR="00822BDC" w:rsidRPr="00D32A88" w:rsidRDefault="00822BDC" w:rsidP="006623E3">
      <w:pPr>
        <w:pStyle w:val="TableParagraph"/>
        <w:numPr>
          <w:ilvl w:val="0"/>
          <w:numId w:val="28"/>
        </w:numPr>
        <w:spacing w:line="252" w:lineRule="auto"/>
        <w:ind w:right="190"/>
        <w:jc w:val="both"/>
        <w:rPr>
          <w:rFonts w:ascii="Times New Roman" w:eastAsiaTheme="minorHAnsi" w:hAnsi="Times New Roman" w:cs="Times New Roman"/>
          <w:kern w:val="2"/>
          <w:sz w:val="24"/>
          <w:szCs w:val="24"/>
          <w14:ligatures w14:val="standardContextual"/>
        </w:rPr>
      </w:pPr>
      <w:r w:rsidRPr="00D32A88">
        <w:rPr>
          <w:rFonts w:ascii="Times New Roman" w:hAnsi="Times New Roman" w:cs="Times New Roman"/>
          <w:sz w:val="24"/>
          <w:szCs w:val="24"/>
        </w:rPr>
        <w:t xml:space="preserve">Seller/buyer have an option of marking </w:t>
      </w:r>
      <w:proofErr w:type="gramStart"/>
      <w:r w:rsidRPr="00D32A88">
        <w:rPr>
          <w:rFonts w:ascii="Times New Roman" w:hAnsi="Times New Roman" w:cs="Times New Roman"/>
          <w:sz w:val="24"/>
          <w:szCs w:val="24"/>
        </w:rPr>
        <w:t>an</w:t>
      </w:r>
      <w:proofErr w:type="gramEnd"/>
      <w:r w:rsidRPr="00D32A88">
        <w:rPr>
          <w:rFonts w:ascii="Times New Roman" w:hAnsi="Times New Roman" w:cs="Times New Roman"/>
          <w:sz w:val="24"/>
          <w:szCs w:val="24"/>
        </w:rPr>
        <w:t xml:space="preserve"> intention of giving/taking delivery on any day during the staggered delivery period.</w:t>
      </w:r>
    </w:p>
    <w:p w14:paraId="3006CC99" w14:textId="77777777" w:rsidR="00CE4B28" w:rsidRPr="00D32A88" w:rsidRDefault="00CE4B28" w:rsidP="00CE4B28">
      <w:pPr>
        <w:pStyle w:val="TableParagraph"/>
        <w:spacing w:line="252" w:lineRule="auto"/>
        <w:ind w:left="720" w:right="190"/>
        <w:jc w:val="both"/>
        <w:rPr>
          <w:rFonts w:ascii="Times New Roman" w:hAnsi="Times New Roman" w:cs="Times New Roman"/>
          <w:sz w:val="24"/>
          <w:szCs w:val="24"/>
        </w:rPr>
      </w:pPr>
    </w:p>
    <w:p w14:paraId="2CA8F669" w14:textId="0FE71B16" w:rsidR="00822BDC" w:rsidRPr="00D32A88" w:rsidRDefault="00822BDC" w:rsidP="006623E3">
      <w:pPr>
        <w:pStyle w:val="TableParagraph"/>
        <w:numPr>
          <w:ilvl w:val="0"/>
          <w:numId w:val="28"/>
        </w:numPr>
        <w:spacing w:line="252" w:lineRule="auto"/>
        <w:ind w:right="190"/>
        <w:jc w:val="both"/>
        <w:rPr>
          <w:rFonts w:ascii="Times New Roman" w:eastAsiaTheme="minorHAnsi" w:hAnsi="Times New Roman" w:cs="Times New Roman"/>
          <w:kern w:val="2"/>
          <w:sz w:val="24"/>
          <w:szCs w:val="24"/>
          <w14:ligatures w14:val="standardContextual"/>
        </w:rPr>
      </w:pPr>
      <w:r w:rsidRPr="00D32A88">
        <w:rPr>
          <w:rFonts w:ascii="Times New Roman" w:hAnsi="Times New Roman" w:cs="Times New Roman"/>
          <w:sz w:val="24"/>
          <w:szCs w:val="24"/>
        </w:rPr>
        <w:t>Members will be required to provide the intention requests through Inventory Management System (IMS) under the existing NMASS application.</w:t>
      </w:r>
    </w:p>
    <w:p w14:paraId="3042E9D4" w14:textId="77777777" w:rsidR="00CE4B28" w:rsidRPr="00D32A88" w:rsidRDefault="00CE4B28" w:rsidP="00CE4B28">
      <w:pPr>
        <w:pStyle w:val="TableParagraph"/>
        <w:spacing w:line="252" w:lineRule="auto"/>
        <w:ind w:left="720" w:right="190"/>
        <w:jc w:val="both"/>
        <w:rPr>
          <w:rFonts w:ascii="Times New Roman" w:hAnsi="Times New Roman" w:cs="Times New Roman"/>
          <w:sz w:val="24"/>
          <w:szCs w:val="24"/>
        </w:rPr>
      </w:pPr>
    </w:p>
    <w:p w14:paraId="6F5EFE36" w14:textId="31AF3C3A" w:rsidR="006B3A66" w:rsidRPr="00D32A88" w:rsidRDefault="00822BDC" w:rsidP="006623E3">
      <w:pPr>
        <w:pStyle w:val="TableParagraph"/>
        <w:numPr>
          <w:ilvl w:val="0"/>
          <w:numId w:val="28"/>
        </w:numPr>
        <w:spacing w:line="252" w:lineRule="auto"/>
        <w:ind w:right="190"/>
        <w:jc w:val="both"/>
        <w:rPr>
          <w:rFonts w:ascii="Times New Roman" w:eastAsiaTheme="minorHAnsi" w:hAnsi="Times New Roman" w:cs="Times New Roman"/>
          <w:kern w:val="2"/>
          <w:sz w:val="24"/>
          <w:szCs w:val="24"/>
          <w14:ligatures w14:val="standardContextual"/>
        </w:rPr>
      </w:pPr>
      <w:r w:rsidRPr="00D32A88">
        <w:rPr>
          <w:rFonts w:ascii="Times New Roman" w:hAnsi="Times New Roman" w:cs="Times New Roman"/>
          <w:sz w:val="24"/>
          <w:szCs w:val="24"/>
        </w:rPr>
        <w:t>On each day (except for the expiry day), Exchange shall allocate intentions received to give delivery during the day, to buyers having open long position as per random allocation methodology to ensure that all buyers have an equal opportunity of being selected to receive delivery irrespective of the size or value of the position. However, preference may be given to buyers who have marked an intention of taking delivery, which may be based on aspects such as location.</w:t>
      </w:r>
    </w:p>
    <w:p w14:paraId="76343C0C" w14:textId="77777777" w:rsidR="006F2982" w:rsidRPr="00D32A88" w:rsidRDefault="006F2982" w:rsidP="006F2982">
      <w:pPr>
        <w:jc w:val="both"/>
        <w:rPr>
          <w:rFonts w:ascii="Times New Roman" w:hAnsi="Times New Roman" w:cs="Times New Roman"/>
          <w:b/>
          <w:bCs/>
          <w:sz w:val="24"/>
          <w:szCs w:val="24"/>
        </w:rPr>
      </w:pPr>
    </w:p>
    <w:p w14:paraId="0A7D4DA1" w14:textId="525DE3EC" w:rsidR="00822BDC" w:rsidRPr="00D32A88" w:rsidRDefault="006F2982" w:rsidP="006F2982">
      <w:pPr>
        <w:jc w:val="both"/>
        <w:rPr>
          <w:rFonts w:ascii="Times New Roman" w:hAnsi="Times New Roman" w:cs="Times New Roman"/>
          <w:b/>
          <w:bCs/>
          <w:sz w:val="24"/>
          <w:szCs w:val="24"/>
        </w:rPr>
      </w:pPr>
      <w:r w:rsidRPr="00D32A88">
        <w:rPr>
          <w:rFonts w:ascii="Times New Roman" w:hAnsi="Times New Roman" w:cs="Times New Roman"/>
          <w:b/>
          <w:bCs/>
          <w:sz w:val="24"/>
          <w:szCs w:val="24"/>
        </w:rPr>
        <w:t xml:space="preserve">2. </w:t>
      </w:r>
      <w:r w:rsidR="00822BDC" w:rsidRPr="00D32A88">
        <w:rPr>
          <w:rFonts w:ascii="Times New Roman" w:hAnsi="Times New Roman" w:cs="Times New Roman"/>
          <w:b/>
          <w:bCs/>
          <w:sz w:val="24"/>
          <w:szCs w:val="24"/>
        </w:rPr>
        <w:t>Delivery Centre:</w:t>
      </w:r>
    </w:p>
    <w:p w14:paraId="0417E133" w14:textId="47C45CA9" w:rsidR="00822BDC" w:rsidRPr="00D32A88" w:rsidRDefault="00822BDC" w:rsidP="00822BDC">
      <w:pPr>
        <w:pStyle w:val="TableParagraph"/>
        <w:spacing w:line="257" w:lineRule="exact"/>
        <w:ind w:left="107"/>
        <w:jc w:val="both"/>
        <w:rPr>
          <w:rFonts w:ascii="Times New Roman" w:eastAsiaTheme="minorHAnsi" w:hAnsi="Times New Roman" w:cs="Times New Roman"/>
          <w:kern w:val="2"/>
          <w:sz w:val="24"/>
          <w:szCs w:val="24"/>
          <w14:ligatures w14:val="standardContextual"/>
        </w:rPr>
      </w:pPr>
      <w:r w:rsidRPr="00D32A88">
        <w:rPr>
          <w:rFonts w:ascii="Times New Roman" w:eastAsiaTheme="minorHAnsi" w:hAnsi="Times New Roman" w:cs="Times New Roman"/>
          <w:kern w:val="2"/>
          <w:sz w:val="24"/>
          <w:szCs w:val="24"/>
          <w14:ligatures w14:val="standardContextual"/>
        </w:rPr>
        <w:t xml:space="preserve">The primary delivery </w:t>
      </w:r>
      <w:r w:rsidR="00FC4D30" w:rsidRPr="00D32A88">
        <w:rPr>
          <w:rFonts w:ascii="Times New Roman" w:eastAsiaTheme="minorHAnsi" w:hAnsi="Times New Roman" w:cs="Times New Roman"/>
          <w:kern w:val="2"/>
          <w:sz w:val="24"/>
          <w:szCs w:val="24"/>
          <w14:ligatures w14:val="standardContextual"/>
        </w:rPr>
        <w:t xml:space="preserve">center </w:t>
      </w:r>
      <w:proofErr w:type="gramStart"/>
      <w:r w:rsidR="00FC4D30" w:rsidRPr="00D32A88">
        <w:rPr>
          <w:rFonts w:ascii="Times New Roman" w:eastAsiaTheme="minorHAnsi" w:hAnsi="Times New Roman" w:cs="Times New Roman"/>
          <w:kern w:val="2"/>
          <w:sz w:val="24"/>
          <w:szCs w:val="24"/>
          <w14:ligatures w14:val="standardContextual"/>
        </w:rPr>
        <w:t>are</w:t>
      </w:r>
      <w:proofErr w:type="gramEnd"/>
      <w:r w:rsidRPr="00D32A88">
        <w:rPr>
          <w:rFonts w:ascii="Times New Roman" w:eastAsiaTheme="minorHAnsi" w:hAnsi="Times New Roman" w:cs="Times New Roman"/>
          <w:kern w:val="2"/>
          <w:sz w:val="24"/>
          <w:szCs w:val="24"/>
          <w14:ligatures w14:val="standardContextual"/>
        </w:rPr>
        <w:t xml:space="preserve"> as follows: -</w:t>
      </w:r>
    </w:p>
    <w:p w14:paraId="55BE90D8" w14:textId="77777777" w:rsidR="002A0A54" w:rsidRPr="00D32A88" w:rsidRDefault="002A0A54" w:rsidP="00822BDC">
      <w:pPr>
        <w:pStyle w:val="TableParagraph"/>
        <w:spacing w:line="257" w:lineRule="exact"/>
        <w:ind w:left="107"/>
        <w:jc w:val="both"/>
        <w:rPr>
          <w:rFonts w:ascii="Times New Roman" w:eastAsiaTheme="minorHAnsi" w:hAnsi="Times New Roman" w:cs="Times New Roman"/>
          <w:kern w:val="2"/>
          <w:sz w:val="24"/>
          <w:szCs w:val="24"/>
          <w14:ligatures w14:val="standardContextual"/>
        </w:rPr>
      </w:pPr>
    </w:p>
    <w:tbl>
      <w:tblPr>
        <w:tblStyle w:val="TableGrid0"/>
        <w:tblW w:w="10364" w:type="dxa"/>
        <w:tblInd w:w="-95" w:type="dxa"/>
        <w:tblCellMar>
          <w:top w:w="12" w:type="dxa"/>
          <w:left w:w="106" w:type="dxa"/>
          <w:right w:w="87" w:type="dxa"/>
        </w:tblCellMar>
        <w:tblLook w:val="04A0" w:firstRow="1" w:lastRow="0" w:firstColumn="1" w:lastColumn="0" w:noHBand="0" w:noVBand="1"/>
      </w:tblPr>
      <w:tblGrid>
        <w:gridCol w:w="2074"/>
        <w:gridCol w:w="986"/>
        <w:gridCol w:w="1350"/>
        <w:gridCol w:w="3150"/>
        <w:gridCol w:w="1260"/>
        <w:gridCol w:w="1544"/>
      </w:tblGrid>
      <w:tr w:rsidR="006623E3" w:rsidRPr="00D32A88" w14:paraId="64F515B4" w14:textId="77777777" w:rsidTr="006623E3">
        <w:trPr>
          <w:trHeight w:val="530"/>
        </w:trPr>
        <w:tc>
          <w:tcPr>
            <w:tcW w:w="2074" w:type="dxa"/>
            <w:tcBorders>
              <w:top w:val="single" w:sz="4" w:space="0" w:color="000000"/>
              <w:left w:val="single" w:sz="4" w:space="0" w:color="000000"/>
              <w:bottom w:val="single" w:sz="4" w:space="0" w:color="000000"/>
              <w:right w:val="single" w:sz="4" w:space="0" w:color="000000"/>
            </w:tcBorders>
            <w:vAlign w:val="center"/>
          </w:tcPr>
          <w:p w14:paraId="14C338D4" w14:textId="77777777" w:rsidR="006623E3" w:rsidRPr="00D32A88" w:rsidRDefault="006623E3" w:rsidP="003016EB">
            <w:pPr>
              <w:ind w:right="21"/>
              <w:jc w:val="center"/>
              <w:rPr>
                <w:sz w:val="18"/>
                <w:szCs w:val="18"/>
              </w:rPr>
            </w:pPr>
            <w:r w:rsidRPr="00D32A88">
              <w:rPr>
                <w:rFonts w:ascii="Times New Roman" w:eastAsia="Times New Roman" w:hAnsi="Times New Roman" w:cs="Times New Roman"/>
                <w:b/>
                <w:sz w:val="18"/>
                <w:szCs w:val="18"/>
              </w:rPr>
              <w:t xml:space="preserve">Commodity </w:t>
            </w:r>
          </w:p>
        </w:tc>
        <w:tc>
          <w:tcPr>
            <w:tcW w:w="986" w:type="dxa"/>
            <w:tcBorders>
              <w:top w:val="single" w:sz="4" w:space="0" w:color="000000"/>
              <w:left w:val="single" w:sz="4" w:space="0" w:color="000000"/>
              <w:bottom w:val="single" w:sz="4" w:space="0" w:color="000000"/>
              <w:right w:val="single" w:sz="4" w:space="0" w:color="000000"/>
            </w:tcBorders>
          </w:tcPr>
          <w:p w14:paraId="2067D943" w14:textId="77777777" w:rsidR="006623E3" w:rsidRPr="00D32A88" w:rsidRDefault="006623E3" w:rsidP="003016EB">
            <w:pPr>
              <w:jc w:val="center"/>
              <w:rPr>
                <w:sz w:val="18"/>
                <w:szCs w:val="18"/>
              </w:rPr>
            </w:pPr>
            <w:r w:rsidRPr="00D32A88">
              <w:rPr>
                <w:rFonts w:ascii="Times New Roman" w:eastAsia="Times New Roman" w:hAnsi="Times New Roman" w:cs="Times New Roman"/>
                <w:b/>
                <w:sz w:val="18"/>
                <w:szCs w:val="18"/>
              </w:rPr>
              <w:t xml:space="preserve">Delivery Center </w:t>
            </w:r>
          </w:p>
        </w:tc>
        <w:tc>
          <w:tcPr>
            <w:tcW w:w="1350" w:type="dxa"/>
            <w:tcBorders>
              <w:top w:val="single" w:sz="4" w:space="0" w:color="000000"/>
              <w:left w:val="single" w:sz="4" w:space="0" w:color="000000"/>
              <w:bottom w:val="single" w:sz="4" w:space="0" w:color="000000"/>
              <w:right w:val="single" w:sz="4" w:space="0" w:color="000000"/>
            </w:tcBorders>
            <w:vAlign w:val="center"/>
          </w:tcPr>
          <w:p w14:paraId="4B069450" w14:textId="77777777" w:rsidR="006623E3" w:rsidRPr="00D32A88" w:rsidRDefault="006623E3" w:rsidP="003016EB">
            <w:pPr>
              <w:ind w:right="20"/>
              <w:jc w:val="center"/>
              <w:rPr>
                <w:sz w:val="18"/>
                <w:szCs w:val="18"/>
              </w:rPr>
            </w:pPr>
            <w:r w:rsidRPr="00D32A88">
              <w:rPr>
                <w:rFonts w:ascii="Times New Roman" w:eastAsia="Times New Roman" w:hAnsi="Times New Roman" w:cs="Times New Roman"/>
                <w:b/>
                <w:sz w:val="18"/>
                <w:szCs w:val="18"/>
              </w:rPr>
              <w:t xml:space="preserve">Center/State </w:t>
            </w:r>
          </w:p>
        </w:tc>
        <w:tc>
          <w:tcPr>
            <w:tcW w:w="3150" w:type="dxa"/>
            <w:tcBorders>
              <w:top w:val="single" w:sz="4" w:space="0" w:color="000000"/>
              <w:left w:val="single" w:sz="4" w:space="0" w:color="000000"/>
              <w:bottom w:val="single" w:sz="4" w:space="0" w:color="000000"/>
              <w:right w:val="single" w:sz="4" w:space="0" w:color="000000"/>
            </w:tcBorders>
          </w:tcPr>
          <w:p w14:paraId="330E193E" w14:textId="77777777" w:rsidR="006623E3" w:rsidRPr="00D32A88" w:rsidRDefault="006623E3" w:rsidP="006623E3">
            <w:pPr>
              <w:jc w:val="center"/>
              <w:rPr>
                <w:rFonts w:ascii="Times New Roman" w:eastAsia="Times New Roman" w:hAnsi="Times New Roman" w:cs="Times New Roman"/>
                <w:b/>
                <w:sz w:val="18"/>
                <w:szCs w:val="18"/>
              </w:rPr>
            </w:pPr>
          </w:p>
          <w:p w14:paraId="2DB7F907" w14:textId="42257BE0" w:rsidR="006623E3" w:rsidRPr="00D32A88" w:rsidRDefault="006623E3" w:rsidP="006623E3">
            <w:pPr>
              <w:jc w:val="center"/>
              <w:rPr>
                <w:rFonts w:ascii="Times New Roman" w:eastAsia="Times New Roman" w:hAnsi="Times New Roman" w:cs="Times New Roman"/>
                <w:b/>
                <w:sz w:val="18"/>
                <w:szCs w:val="18"/>
              </w:rPr>
            </w:pPr>
            <w:r w:rsidRPr="00D32A88">
              <w:rPr>
                <w:rFonts w:ascii="Times New Roman" w:eastAsia="Times New Roman" w:hAnsi="Times New Roman" w:cs="Times New Roman"/>
                <w:b/>
                <w:sz w:val="18"/>
                <w:szCs w:val="18"/>
              </w:rPr>
              <w:t>Address</w:t>
            </w:r>
          </w:p>
        </w:tc>
        <w:tc>
          <w:tcPr>
            <w:tcW w:w="1260" w:type="dxa"/>
            <w:tcBorders>
              <w:top w:val="single" w:sz="4" w:space="0" w:color="000000"/>
              <w:left w:val="single" w:sz="4" w:space="0" w:color="000000"/>
              <w:bottom w:val="single" w:sz="4" w:space="0" w:color="000000"/>
              <w:right w:val="single" w:sz="4" w:space="0" w:color="000000"/>
            </w:tcBorders>
            <w:vAlign w:val="center"/>
          </w:tcPr>
          <w:p w14:paraId="5674AB03" w14:textId="7A5F1BBC" w:rsidR="006623E3" w:rsidRPr="00D32A88" w:rsidRDefault="006623E3" w:rsidP="003016EB">
            <w:pPr>
              <w:ind w:left="89"/>
              <w:rPr>
                <w:sz w:val="18"/>
                <w:szCs w:val="18"/>
              </w:rPr>
            </w:pPr>
            <w:r w:rsidRPr="00D32A88">
              <w:rPr>
                <w:rFonts w:ascii="Times New Roman" w:eastAsia="Times New Roman" w:hAnsi="Times New Roman" w:cs="Times New Roman"/>
                <w:b/>
                <w:sz w:val="18"/>
                <w:szCs w:val="18"/>
              </w:rPr>
              <w:t xml:space="preserve">Name of WSP </w:t>
            </w:r>
          </w:p>
        </w:tc>
        <w:tc>
          <w:tcPr>
            <w:tcW w:w="1544" w:type="dxa"/>
            <w:tcBorders>
              <w:top w:val="single" w:sz="4" w:space="0" w:color="000000"/>
              <w:left w:val="single" w:sz="4" w:space="0" w:color="000000"/>
              <w:bottom w:val="single" w:sz="4" w:space="0" w:color="000000"/>
              <w:right w:val="single" w:sz="4" w:space="0" w:color="000000"/>
            </w:tcBorders>
            <w:vAlign w:val="center"/>
          </w:tcPr>
          <w:p w14:paraId="003AA5BE" w14:textId="77777777" w:rsidR="006623E3" w:rsidRPr="00D32A88" w:rsidRDefault="006623E3" w:rsidP="003016EB">
            <w:pPr>
              <w:ind w:right="18"/>
              <w:jc w:val="center"/>
              <w:rPr>
                <w:sz w:val="18"/>
                <w:szCs w:val="18"/>
              </w:rPr>
            </w:pPr>
            <w:r w:rsidRPr="00D32A88">
              <w:rPr>
                <w:rFonts w:ascii="Times New Roman" w:eastAsia="Times New Roman" w:hAnsi="Times New Roman" w:cs="Times New Roman"/>
                <w:b/>
                <w:sz w:val="18"/>
                <w:szCs w:val="18"/>
              </w:rPr>
              <w:t xml:space="preserve">Contact Detail </w:t>
            </w:r>
          </w:p>
        </w:tc>
      </w:tr>
      <w:tr w:rsidR="006623E3" w:rsidRPr="00D32A88" w14:paraId="6D01B8F5" w14:textId="77777777" w:rsidTr="006623E3">
        <w:trPr>
          <w:trHeight w:val="819"/>
        </w:trPr>
        <w:tc>
          <w:tcPr>
            <w:tcW w:w="2074" w:type="dxa"/>
            <w:tcBorders>
              <w:top w:val="single" w:sz="4" w:space="0" w:color="000000"/>
              <w:left w:val="single" w:sz="4" w:space="0" w:color="000000"/>
              <w:bottom w:val="single" w:sz="4" w:space="0" w:color="000000"/>
              <w:right w:val="single" w:sz="4" w:space="0" w:color="000000"/>
            </w:tcBorders>
          </w:tcPr>
          <w:p w14:paraId="294E96A0"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Copper – 2.5 MT </w:t>
            </w:r>
          </w:p>
          <w:p w14:paraId="46F54022"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Nickel – 1500 Kg </w:t>
            </w:r>
          </w:p>
          <w:p w14:paraId="49AA212E"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Zinc - 5MT  </w:t>
            </w:r>
          </w:p>
          <w:p w14:paraId="1EC7D0D5"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Zinc Mini -1MT </w:t>
            </w:r>
          </w:p>
        </w:tc>
        <w:tc>
          <w:tcPr>
            <w:tcW w:w="986" w:type="dxa"/>
            <w:tcBorders>
              <w:top w:val="single" w:sz="4" w:space="0" w:color="000000"/>
              <w:left w:val="single" w:sz="4" w:space="0" w:color="000000"/>
              <w:bottom w:val="single" w:sz="4" w:space="0" w:color="000000"/>
              <w:right w:val="single" w:sz="4" w:space="0" w:color="000000"/>
            </w:tcBorders>
            <w:vAlign w:val="center"/>
          </w:tcPr>
          <w:p w14:paraId="72A33D2A" w14:textId="77777777" w:rsidR="006623E3" w:rsidRPr="00D32A88" w:rsidRDefault="006623E3" w:rsidP="003016EB">
            <w:pPr>
              <w:ind w:left="79"/>
              <w:rPr>
                <w:sz w:val="18"/>
                <w:szCs w:val="18"/>
              </w:rPr>
            </w:pPr>
            <w:r w:rsidRPr="00D32A88">
              <w:rPr>
                <w:rFonts w:ascii="Times New Roman" w:eastAsia="Times New Roman" w:hAnsi="Times New Roman" w:cs="Times New Roman"/>
                <w:sz w:val="18"/>
                <w:szCs w:val="18"/>
              </w:rPr>
              <w:t xml:space="preserve">Primary </w:t>
            </w:r>
          </w:p>
        </w:tc>
        <w:tc>
          <w:tcPr>
            <w:tcW w:w="1350" w:type="dxa"/>
            <w:tcBorders>
              <w:top w:val="single" w:sz="4" w:space="0" w:color="000000"/>
              <w:left w:val="single" w:sz="4" w:space="0" w:color="000000"/>
              <w:bottom w:val="single" w:sz="4" w:space="0" w:color="000000"/>
              <w:right w:val="single" w:sz="4" w:space="0" w:color="000000"/>
            </w:tcBorders>
            <w:vAlign w:val="center"/>
          </w:tcPr>
          <w:p w14:paraId="7B6E6087" w14:textId="77777777" w:rsidR="006623E3" w:rsidRPr="00D32A88" w:rsidRDefault="006623E3" w:rsidP="003016EB">
            <w:pPr>
              <w:jc w:val="center"/>
              <w:rPr>
                <w:sz w:val="18"/>
                <w:szCs w:val="18"/>
              </w:rPr>
            </w:pPr>
            <w:r w:rsidRPr="00D32A88">
              <w:rPr>
                <w:rFonts w:ascii="Times New Roman" w:eastAsia="Times New Roman" w:hAnsi="Times New Roman" w:cs="Times New Roman"/>
                <w:sz w:val="18"/>
                <w:szCs w:val="18"/>
              </w:rPr>
              <w:t xml:space="preserve">Bhiwandi, Maharashtra </w:t>
            </w:r>
          </w:p>
        </w:tc>
        <w:tc>
          <w:tcPr>
            <w:tcW w:w="3150" w:type="dxa"/>
            <w:tcBorders>
              <w:top w:val="single" w:sz="4" w:space="0" w:color="000000"/>
              <w:left w:val="single" w:sz="4" w:space="0" w:color="000000"/>
              <w:bottom w:val="single" w:sz="4" w:space="0" w:color="auto"/>
              <w:right w:val="single" w:sz="4" w:space="0" w:color="000000"/>
            </w:tcBorders>
          </w:tcPr>
          <w:p w14:paraId="7D689DB8" w14:textId="49C2C500" w:rsidR="006623E3" w:rsidRPr="00D32A88" w:rsidRDefault="006623E3" w:rsidP="006623E3">
            <w:pPr>
              <w:rPr>
                <w:rFonts w:ascii="Times New Roman" w:eastAsia="Times New Roman" w:hAnsi="Times New Roman" w:cs="Times New Roman"/>
                <w:sz w:val="18"/>
                <w:szCs w:val="18"/>
              </w:rPr>
            </w:pPr>
            <w:r w:rsidRPr="00D32A88">
              <w:rPr>
                <w:rFonts w:ascii="Times New Roman" w:eastAsia="Times New Roman" w:hAnsi="Times New Roman" w:cs="Times New Roman"/>
                <w:sz w:val="18"/>
                <w:szCs w:val="18"/>
              </w:rPr>
              <w:t xml:space="preserve">Shivam Corporation- Shivam complex, Building no. S15 Gala no.13, Village – </w:t>
            </w:r>
            <w:proofErr w:type="spellStart"/>
            <w:r w:rsidRPr="00D32A88">
              <w:rPr>
                <w:rFonts w:ascii="Times New Roman" w:eastAsia="Times New Roman" w:hAnsi="Times New Roman" w:cs="Times New Roman"/>
                <w:sz w:val="18"/>
                <w:szCs w:val="18"/>
              </w:rPr>
              <w:t>Vadunavghar</w:t>
            </w:r>
            <w:proofErr w:type="spellEnd"/>
            <w:r w:rsidRPr="00D32A88">
              <w:rPr>
                <w:rFonts w:ascii="Times New Roman" w:eastAsia="Times New Roman" w:hAnsi="Times New Roman" w:cs="Times New Roman"/>
                <w:sz w:val="18"/>
                <w:szCs w:val="18"/>
              </w:rPr>
              <w:t>, Tehsil- Bhiwandi, Thane, Maharashtra – 421302</w:t>
            </w:r>
          </w:p>
        </w:tc>
        <w:tc>
          <w:tcPr>
            <w:tcW w:w="1260" w:type="dxa"/>
            <w:vMerge w:val="restart"/>
            <w:tcBorders>
              <w:top w:val="single" w:sz="4" w:space="0" w:color="000000"/>
              <w:left w:val="single" w:sz="4" w:space="0" w:color="000000"/>
              <w:bottom w:val="single" w:sz="4" w:space="0" w:color="000000"/>
              <w:right w:val="single" w:sz="4" w:space="0" w:color="000000"/>
            </w:tcBorders>
            <w:vAlign w:val="center"/>
          </w:tcPr>
          <w:p w14:paraId="547A0704" w14:textId="05D95398" w:rsidR="006623E3" w:rsidRPr="00D32A88" w:rsidRDefault="006623E3" w:rsidP="003016EB">
            <w:pPr>
              <w:jc w:val="center"/>
              <w:rPr>
                <w:sz w:val="18"/>
                <w:szCs w:val="18"/>
              </w:rPr>
            </w:pPr>
            <w:r w:rsidRPr="00D32A88">
              <w:rPr>
                <w:rFonts w:ascii="Times New Roman" w:eastAsia="Times New Roman" w:hAnsi="Times New Roman" w:cs="Times New Roman"/>
                <w:sz w:val="18"/>
                <w:szCs w:val="18"/>
              </w:rPr>
              <w:t xml:space="preserve">JICS Logistics Ltd.  </w:t>
            </w:r>
          </w:p>
        </w:tc>
        <w:tc>
          <w:tcPr>
            <w:tcW w:w="1544" w:type="dxa"/>
            <w:vMerge w:val="restart"/>
            <w:tcBorders>
              <w:top w:val="single" w:sz="4" w:space="0" w:color="000000"/>
              <w:left w:val="single" w:sz="4" w:space="0" w:color="000000"/>
              <w:bottom w:val="single" w:sz="4" w:space="0" w:color="000000"/>
              <w:right w:val="single" w:sz="4" w:space="0" w:color="000000"/>
            </w:tcBorders>
            <w:vAlign w:val="center"/>
          </w:tcPr>
          <w:p w14:paraId="2E0410B5" w14:textId="77777777" w:rsidR="006623E3" w:rsidRPr="00D32A88" w:rsidRDefault="006623E3" w:rsidP="003016EB">
            <w:pPr>
              <w:ind w:left="229" w:right="192"/>
              <w:jc w:val="center"/>
              <w:rPr>
                <w:sz w:val="18"/>
                <w:szCs w:val="18"/>
              </w:rPr>
            </w:pPr>
            <w:r w:rsidRPr="00D32A88">
              <w:rPr>
                <w:rFonts w:ascii="Times New Roman" w:eastAsia="Times New Roman" w:hAnsi="Times New Roman" w:cs="Times New Roman"/>
                <w:sz w:val="18"/>
                <w:szCs w:val="18"/>
              </w:rPr>
              <w:t xml:space="preserve">Kanhaiya Jha Mb: 9350274983  </w:t>
            </w:r>
          </w:p>
        </w:tc>
      </w:tr>
      <w:tr w:rsidR="006623E3" w:rsidRPr="00D32A88" w14:paraId="255E0D3D" w14:textId="77777777" w:rsidTr="006623E3">
        <w:trPr>
          <w:trHeight w:val="817"/>
        </w:trPr>
        <w:tc>
          <w:tcPr>
            <w:tcW w:w="2074" w:type="dxa"/>
            <w:tcBorders>
              <w:top w:val="single" w:sz="4" w:space="0" w:color="000000"/>
              <w:left w:val="single" w:sz="4" w:space="0" w:color="000000"/>
              <w:bottom w:val="single" w:sz="4" w:space="0" w:color="000000"/>
              <w:right w:val="single" w:sz="4" w:space="0" w:color="000000"/>
            </w:tcBorders>
            <w:vAlign w:val="center"/>
          </w:tcPr>
          <w:p w14:paraId="76217A99" w14:textId="77777777" w:rsidR="006623E3" w:rsidRPr="00D32A88" w:rsidRDefault="006623E3" w:rsidP="003016EB">
            <w:pPr>
              <w:ind w:left="2"/>
              <w:rPr>
                <w:sz w:val="18"/>
                <w:szCs w:val="18"/>
              </w:rPr>
            </w:pPr>
            <w:proofErr w:type="spellStart"/>
            <w:r w:rsidRPr="00D32A88">
              <w:rPr>
                <w:rFonts w:ascii="Times New Roman" w:eastAsia="Times New Roman" w:hAnsi="Times New Roman" w:cs="Times New Roman"/>
                <w:sz w:val="18"/>
                <w:szCs w:val="18"/>
              </w:rPr>
              <w:t>Aluminium</w:t>
            </w:r>
            <w:proofErr w:type="spellEnd"/>
            <w:r w:rsidRPr="00D32A88">
              <w:rPr>
                <w:rFonts w:ascii="Times New Roman" w:eastAsia="Times New Roman" w:hAnsi="Times New Roman" w:cs="Times New Roman"/>
                <w:sz w:val="18"/>
                <w:szCs w:val="18"/>
              </w:rPr>
              <w:t xml:space="preserve">- 5MT </w:t>
            </w:r>
          </w:p>
          <w:p w14:paraId="7D69397D"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 </w:t>
            </w:r>
          </w:p>
          <w:p w14:paraId="48CF5EA1" w14:textId="77777777" w:rsidR="006623E3" w:rsidRPr="00D32A88" w:rsidRDefault="006623E3" w:rsidP="003016EB">
            <w:pPr>
              <w:ind w:left="2"/>
              <w:rPr>
                <w:sz w:val="18"/>
                <w:szCs w:val="18"/>
              </w:rPr>
            </w:pPr>
            <w:proofErr w:type="spellStart"/>
            <w:r w:rsidRPr="00D32A88">
              <w:rPr>
                <w:rFonts w:ascii="Times New Roman" w:eastAsia="Times New Roman" w:hAnsi="Times New Roman" w:cs="Times New Roman"/>
                <w:sz w:val="18"/>
                <w:szCs w:val="18"/>
              </w:rPr>
              <w:t>Aluminium</w:t>
            </w:r>
            <w:proofErr w:type="spellEnd"/>
            <w:r w:rsidRPr="00D32A88">
              <w:rPr>
                <w:rFonts w:ascii="Times New Roman" w:eastAsia="Times New Roman" w:hAnsi="Times New Roman" w:cs="Times New Roman"/>
                <w:sz w:val="18"/>
                <w:szCs w:val="18"/>
              </w:rPr>
              <w:t xml:space="preserve"> Mini - 1MT </w:t>
            </w:r>
          </w:p>
        </w:tc>
        <w:tc>
          <w:tcPr>
            <w:tcW w:w="986" w:type="dxa"/>
            <w:tcBorders>
              <w:top w:val="single" w:sz="4" w:space="0" w:color="000000"/>
              <w:left w:val="single" w:sz="4" w:space="0" w:color="000000"/>
              <w:bottom w:val="single" w:sz="4" w:space="0" w:color="000000"/>
              <w:right w:val="single" w:sz="4" w:space="0" w:color="000000"/>
            </w:tcBorders>
            <w:vAlign w:val="center"/>
          </w:tcPr>
          <w:p w14:paraId="566E27D2" w14:textId="77777777" w:rsidR="006623E3" w:rsidRPr="00D32A88" w:rsidRDefault="006623E3" w:rsidP="003016EB">
            <w:pPr>
              <w:ind w:left="79"/>
              <w:rPr>
                <w:sz w:val="18"/>
                <w:szCs w:val="18"/>
              </w:rPr>
            </w:pPr>
            <w:r w:rsidRPr="00D32A88">
              <w:rPr>
                <w:rFonts w:ascii="Times New Roman" w:eastAsia="Times New Roman" w:hAnsi="Times New Roman" w:cs="Times New Roman"/>
                <w:sz w:val="18"/>
                <w:szCs w:val="18"/>
              </w:rPr>
              <w:t xml:space="preserve">Primary </w:t>
            </w:r>
          </w:p>
        </w:tc>
        <w:tc>
          <w:tcPr>
            <w:tcW w:w="1350" w:type="dxa"/>
            <w:tcBorders>
              <w:top w:val="single" w:sz="4" w:space="0" w:color="000000"/>
              <w:left w:val="single" w:sz="4" w:space="0" w:color="000000"/>
              <w:bottom w:val="single" w:sz="4" w:space="0" w:color="000000"/>
              <w:right w:val="single" w:sz="4" w:space="0" w:color="auto"/>
            </w:tcBorders>
            <w:vAlign w:val="center"/>
          </w:tcPr>
          <w:p w14:paraId="5AFA7B41" w14:textId="77777777" w:rsidR="006623E3" w:rsidRPr="00D32A88" w:rsidRDefault="006623E3" w:rsidP="003016EB">
            <w:pPr>
              <w:jc w:val="center"/>
              <w:rPr>
                <w:sz w:val="18"/>
                <w:szCs w:val="18"/>
              </w:rPr>
            </w:pPr>
            <w:r w:rsidRPr="00D32A88">
              <w:rPr>
                <w:rFonts w:ascii="Times New Roman" w:eastAsia="Times New Roman" w:hAnsi="Times New Roman" w:cs="Times New Roman"/>
                <w:sz w:val="18"/>
                <w:szCs w:val="18"/>
              </w:rPr>
              <w:t xml:space="preserve">Raipur, Chhattisgarh </w:t>
            </w:r>
          </w:p>
        </w:tc>
        <w:tc>
          <w:tcPr>
            <w:tcW w:w="3150" w:type="dxa"/>
            <w:tcBorders>
              <w:top w:val="single" w:sz="4" w:space="0" w:color="auto"/>
              <w:left w:val="single" w:sz="4" w:space="0" w:color="auto"/>
              <w:bottom w:val="single" w:sz="4" w:space="0" w:color="auto"/>
              <w:right w:val="single" w:sz="4" w:space="0" w:color="auto"/>
            </w:tcBorders>
          </w:tcPr>
          <w:p w14:paraId="5595FF80" w14:textId="1C5EC6BD" w:rsidR="006623E3" w:rsidRPr="00D32A88" w:rsidRDefault="00100389" w:rsidP="003016EB">
            <w:pPr>
              <w:rPr>
                <w:sz w:val="18"/>
                <w:szCs w:val="18"/>
              </w:rPr>
            </w:pPr>
            <w:r w:rsidRPr="008A59D9">
              <w:rPr>
                <w:rFonts w:ascii="Times New Roman" w:eastAsia="Times New Roman" w:hAnsi="Times New Roman" w:cs="Times New Roman"/>
                <w:sz w:val="18"/>
                <w:szCs w:val="18"/>
              </w:rPr>
              <w:t xml:space="preserve">Hitesh Kumar Patel Warehouse, YTL/04/1852, Near Sandip Timber, </w:t>
            </w:r>
            <w:proofErr w:type="spellStart"/>
            <w:r w:rsidRPr="008A59D9">
              <w:rPr>
                <w:rFonts w:ascii="Times New Roman" w:eastAsia="Times New Roman" w:hAnsi="Times New Roman" w:cs="Times New Roman"/>
                <w:sz w:val="18"/>
                <w:szCs w:val="18"/>
              </w:rPr>
              <w:t>ke</w:t>
            </w:r>
            <w:proofErr w:type="spellEnd"/>
            <w:r w:rsidRPr="008A59D9">
              <w:rPr>
                <w:rFonts w:ascii="Times New Roman" w:eastAsia="Times New Roman" w:hAnsi="Times New Roman" w:cs="Times New Roman"/>
                <w:sz w:val="18"/>
                <w:szCs w:val="18"/>
              </w:rPr>
              <w:t xml:space="preserve"> </w:t>
            </w:r>
            <w:proofErr w:type="spellStart"/>
            <w:r w:rsidRPr="008A59D9">
              <w:rPr>
                <w:rFonts w:ascii="Times New Roman" w:eastAsia="Times New Roman" w:hAnsi="Times New Roman" w:cs="Times New Roman"/>
                <w:sz w:val="18"/>
                <w:szCs w:val="18"/>
              </w:rPr>
              <w:t>samne</w:t>
            </w:r>
            <w:proofErr w:type="spellEnd"/>
            <w:r w:rsidRPr="008A59D9">
              <w:rPr>
                <w:rFonts w:ascii="Times New Roman" w:eastAsia="Times New Roman" w:hAnsi="Times New Roman" w:cs="Times New Roman"/>
                <w:sz w:val="18"/>
                <w:szCs w:val="18"/>
              </w:rPr>
              <w:t xml:space="preserve">, near Ashok Vihar Shiv Temple Ring Road No.02 </w:t>
            </w:r>
            <w:proofErr w:type="spellStart"/>
            <w:r w:rsidRPr="008A59D9">
              <w:rPr>
                <w:rFonts w:ascii="Times New Roman" w:eastAsia="Times New Roman" w:hAnsi="Times New Roman" w:cs="Times New Roman"/>
                <w:sz w:val="18"/>
                <w:szCs w:val="18"/>
              </w:rPr>
              <w:t>Gondwara</w:t>
            </w:r>
            <w:proofErr w:type="spellEnd"/>
            <w:r w:rsidRPr="008A59D9">
              <w:rPr>
                <w:rFonts w:ascii="Times New Roman" w:eastAsia="Times New Roman" w:hAnsi="Times New Roman" w:cs="Times New Roman"/>
                <w:sz w:val="18"/>
                <w:szCs w:val="18"/>
              </w:rPr>
              <w:t>, Raipur (C.G.) – 493221</w:t>
            </w:r>
            <w:r w:rsidR="00405837">
              <w:rPr>
                <w:rFonts w:ascii="Times New Roman" w:eastAsia="Times New Roman" w:hAnsi="Times New Roman" w:cs="Times New Roman"/>
                <w:sz w:val="18"/>
                <w:szCs w:val="18"/>
              </w:rPr>
              <w:t xml:space="preserve"> </w:t>
            </w:r>
          </w:p>
        </w:tc>
        <w:tc>
          <w:tcPr>
            <w:tcW w:w="1260" w:type="dxa"/>
            <w:vMerge/>
            <w:tcBorders>
              <w:top w:val="nil"/>
              <w:left w:val="single" w:sz="4" w:space="0" w:color="auto"/>
              <w:bottom w:val="nil"/>
              <w:right w:val="single" w:sz="4" w:space="0" w:color="000000"/>
            </w:tcBorders>
          </w:tcPr>
          <w:p w14:paraId="56574FE4" w14:textId="3177A231" w:rsidR="006623E3" w:rsidRPr="00D32A88" w:rsidRDefault="006623E3" w:rsidP="003016EB">
            <w:pPr>
              <w:rPr>
                <w:sz w:val="18"/>
                <w:szCs w:val="18"/>
              </w:rPr>
            </w:pPr>
          </w:p>
        </w:tc>
        <w:tc>
          <w:tcPr>
            <w:tcW w:w="1544" w:type="dxa"/>
            <w:vMerge/>
            <w:tcBorders>
              <w:top w:val="nil"/>
              <w:left w:val="single" w:sz="4" w:space="0" w:color="000000"/>
              <w:bottom w:val="nil"/>
              <w:right w:val="single" w:sz="4" w:space="0" w:color="000000"/>
            </w:tcBorders>
          </w:tcPr>
          <w:p w14:paraId="4B58B67F" w14:textId="77777777" w:rsidR="006623E3" w:rsidRPr="00D32A88" w:rsidRDefault="006623E3" w:rsidP="003016EB">
            <w:pPr>
              <w:rPr>
                <w:sz w:val="18"/>
                <w:szCs w:val="18"/>
              </w:rPr>
            </w:pPr>
          </w:p>
        </w:tc>
      </w:tr>
      <w:tr w:rsidR="006623E3" w:rsidRPr="00D32A88" w14:paraId="73FE728A" w14:textId="77777777" w:rsidTr="006623E3">
        <w:trPr>
          <w:trHeight w:val="819"/>
        </w:trPr>
        <w:tc>
          <w:tcPr>
            <w:tcW w:w="2074" w:type="dxa"/>
            <w:tcBorders>
              <w:top w:val="single" w:sz="4" w:space="0" w:color="000000"/>
              <w:left w:val="single" w:sz="4" w:space="0" w:color="000000"/>
              <w:bottom w:val="single" w:sz="4" w:space="0" w:color="000000"/>
              <w:right w:val="single" w:sz="4" w:space="0" w:color="000000"/>
            </w:tcBorders>
            <w:vAlign w:val="center"/>
          </w:tcPr>
          <w:p w14:paraId="242EB49A"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Lead – 5MT </w:t>
            </w:r>
          </w:p>
          <w:p w14:paraId="2ED350D0"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 </w:t>
            </w:r>
          </w:p>
          <w:p w14:paraId="7BCFFF5F" w14:textId="77777777" w:rsidR="006623E3" w:rsidRPr="00D32A88" w:rsidRDefault="006623E3" w:rsidP="003016EB">
            <w:pPr>
              <w:ind w:left="2"/>
              <w:rPr>
                <w:sz w:val="18"/>
                <w:szCs w:val="18"/>
              </w:rPr>
            </w:pPr>
            <w:r w:rsidRPr="00D32A88">
              <w:rPr>
                <w:rFonts w:ascii="Times New Roman" w:eastAsia="Times New Roman" w:hAnsi="Times New Roman" w:cs="Times New Roman"/>
                <w:sz w:val="18"/>
                <w:szCs w:val="18"/>
              </w:rPr>
              <w:t xml:space="preserve">Lead Mini -1MT </w:t>
            </w:r>
          </w:p>
        </w:tc>
        <w:tc>
          <w:tcPr>
            <w:tcW w:w="986" w:type="dxa"/>
            <w:tcBorders>
              <w:top w:val="single" w:sz="4" w:space="0" w:color="000000"/>
              <w:left w:val="single" w:sz="4" w:space="0" w:color="000000"/>
              <w:bottom w:val="single" w:sz="4" w:space="0" w:color="000000"/>
              <w:right w:val="single" w:sz="4" w:space="0" w:color="000000"/>
            </w:tcBorders>
            <w:vAlign w:val="center"/>
          </w:tcPr>
          <w:p w14:paraId="7584C81C" w14:textId="77777777" w:rsidR="006623E3" w:rsidRPr="00D32A88" w:rsidRDefault="006623E3" w:rsidP="003016EB">
            <w:pPr>
              <w:ind w:left="79"/>
              <w:rPr>
                <w:sz w:val="18"/>
                <w:szCs w:val="18"/>
              </w:rPr>
            </w:pPr>
            <w:r w:rsidRPr="00D32A88">
              <w:rPr>
                <w:rFonts w:ascii="Times New Roman" w:eastAsia="Times New Roman" w:hAnsi="Times New Roman" w:cs="Times New Roman"/>
                <w:sz w:val="18"/>
                <w:szCs w:val="18"/>
              </w:rPr>
              <w:t xml:space="preserve">Primary </w:t>
            </w:r>
          </w:p>
        </w:tc>
        <w:tc>
          <w:tcPr>
            <w:tcW w:w="1350" w:type="dxa"/>
            <w:tcBorders>
              <w:top w:val="single" w:sz="4" w:space="0" w:color="000000"/>
              <w:left w:val="single" w:sz="4" w:space="0" w:color="000000"/>
              <w:bottom w:val="single" w:sz="4" w:space="0" w:color="000000"/>
              <w:right w:val="single" w:sz="4" w:space="0" w:color="auto"/>
            </w:tcBorders>
            <w:vAlign w:val="center"/>
          </w:tcPr>
          <w:p w14:paraId="01FDC9E5" w14:textId="77777777" w:rsidR="006623E3" w:rsidRPr="00D32A88" w:rsidRDefault="006623E3" w:rsidP="003016EB">
            <w:pPr>
              <w:ind w:left="47"/>
              <w:jc w:val="center"/>
              <w:rPr>
                <w:sz w:val="18"/>
                <w:szCs w:val="18"/>
              </w:rPr>
            </w:pPr>
            <w:proofErr w:type="gramStart"/>
            <w:r w:rsidRPr="00D32A88">
              <w:rPr>
                <w:rFonts w:ascii="Times New Roman" w:eastAsia="Times New Roman" w:hAnsi="Times New Roman" w:cs="Times New Roman"/>
                <w:sz w:val="18"/>
                <w:szCs w:val="18"/>
              </w:rPr>
              <w:t>Chennai,  Tamil</w:t>
            </w:r>
            <w:proofErr w:type="gramEnd"/>
            <w:r w:rsidRPr="00D32A88">
              <w:rPr>
                <w:rFonts w:ascii="Times New Roman" w:eastAsia="Times New Roman" w:hAnsi="Times New Roman" w:cs="Times New Roman"/>
                <w:sz w:val="18"/>
                <w:szCs w:val="18"/>
              </w:rPr>
              <w:t xml:space="preserve"> Nadu </w:t>
            </w:r>
          </w:p>
        </w:tc>
        <w:tc>
          <w:tcPr>
            <w:tcW w:w="3150" w:type="dxa"/>
            <w:tcBorders>
              <w:top w:val="single" w:sz="4" w:space="0" w:color="auto"/>
              <w:left w:val="single" w:sz="4" w:space="0" w:color="auto"/>
              <w:bottom w:val="single" w:sz="4" w:space="0" w:color="auto"/>
              <w:right w:val="single" w:sz="4" w:space="0" w:color="auto"/>
            </w:tcBorders>
          </w:tcPr>
          <w:p w14:paraId="6A08C25A" w14:textId="3CB15A85" w:rsidR="006623E3" w:rsidRPr="00D32A88" w:rsidRDefault="006623E3" w:rsidP="003016EB">
            <w:pPr>
              <w:rPr>
                <w:sz w:val="18"/>
                <w:szCs w:val="18"/>
              </w:rPr>
            </w:pPr>
            <w:r w:rsidRPr="00D32A88">
              <w:rPr>
                <w:sz w:val="18"/>
                <w:szCs w:val="18"/>
              </w:rPr>
              <w:t xml:space="preserve">GB Lavanya Warehouse. (GB Lavanya Warehouse, Chamber-2, Door No. 51-4B 116, in </w:t>
            </w:r>
            <w:proofErr w:type="spellStart"/>
            <w:r w:rsidRPr="00D32A88">
              <w:rPr>
                <w:sz w:val="18"/>
                <w:szCs w:val="18"/>
              </w:rPr>
              <w:t>sholavaram</w:t>
            </w:r>
            <w:proofErr w:type="spellEnd"/>
            <w:r w:rsidRPr="00D32A88">
              <w:rPr>
                <w:sz w:val="18"/>
                <w:szCs w:val="18"/>
              </w:rPr>
              <w:t xml:space="preserve"> Village, </w:t>
            </w:r>
            <w:proofErr w:type="spellStart"/>
            <w:r w:rsidRPr="00D32A88">
              <w:rPr>
                <w:sz w:val="18"/>
                <w:szCs w:val="18"/>
              </w:rPr>
              <w:t>Orakaddu</w:t>
            </w:r>
            <w:proofErr w:type="spellEnd"/>
            <w:r w:rsidRPr="00D32A88">
              <w:rPr>
                <w:sz w:val="18"/>
                <w:szCs w:val="18"/>
              </w:rPr>
              <w:t xml:space="preserve"> road Chennai-600067)</w:t>
            </w:r>
          </w:p>
        </w:tc>
        <w:tc>
          <w:tcPr>
            <w:tcW w:w="1260" w:type="dxa"/>
            <w:vMerge/>
            <w:tcBorders>
              <w:top w:val="nil"/>
              <w:left w:val="single" w:sz="4" w:space="0" w:color="auto"/>
              <w:bottom w:val="single" w:sz="4" w:space="0" w:color="000000"/>
              <w:right w:val="single" w:sz="4" w:space="0" w:color="000000"/>
            </w:tcBorders>
          </w:tcPr>
          <w:p w14:paraId="00370314" w14:textId="7677B933" w:rsidR="006623E3" w:rsidRPr="00D32A88" w:rsidRDefault="006623E3" w:rsidP="003016EB">
            <w:pPr>
              <w:rPr>
                <w:sz w:val="18"/>
                <w:szCs w:val="18"/>
              </w:rPr>
            </w:pPr>
          </w:p>
        </w:tc>
        <w:tc>
          <w:tcPr>
            <w:tcW w:w="1544" w:type="dxa"/>
            <w:vMerge/>
            <w:tcBorders>
              <w:top w:val="nil"/>
              <w:left w:val="single" w:sz="4" w:space="0" w:color="000000"/>
              <w:bottom w:val="single" w:sz="4" w:space="0" w:color="000000"/>
              <w:right w:val="single" w:sz="4" w:space="0" w:color="000000"/>
            </w:tcBorders>
          </w:tcPr>
          <w:p w14:paraId="33F5B3C6" w14:textId="77777777" w:rsidR="006623E3" w:rsidRPr="00D32A88" w:rsidRDefault="006623E3" w:rsidP="003016EB">
            <w:pPr>
              <w:rPr>
                <w:sz w:val="18"/>
                <w:szCs w:val="18"/>
              </w:rPr>
            </w:pPr>
          </w:p>
        </w:tc>
      </w:tr>
    </w:tbl>
    <w:p w14:paraId="260B2626" w14:textId="77777777" w:rsidR="002A0A54" w:rsidRPr="00D32A88" w:rsidRDefault="002A0A54" w:rsidP="00822BDC">
      <w:pPr>
        <w:pStyle w:val="TableParagraph"/>
        <w:spacing w:line="257" w:lineRule="exact"/>
        <w:ind w:left="107"/>
        <w:jc w:val="both"/>
        <w:rPr>
          <w:rFonts w:ascii="Times New Roman" w:eastAsiaTheme="minorHAnsi" w:hAnsi="Times New Roman" w:cs="Times New Roman"/>
          <w:kern w:val="2"/>
          <w:sz w:val="24"/>
          <w:szCs w:val="24"/>
          <w14:ligatures w14:val="standardContextual"/>
        </w:rPr>
      </w:pPr>
    </w:p>
    <w:p w14:paraId="18D73846" w14:textId="77777777" w:rsidR="003C2D4C" w:rsidRPr="00D32A88" w:rsidRDefault="003C2D4C" w:rsidP="00D068F1">
      <w:pPr>
        <w:pStyle w:val="TableParagraph"/>
        <w:spacing w:line="257" w:lineRule="exact"/>
        <w:ind w:left="270"/>
        <w:jc w:val="both"/>
        <w:rPr>
          <w:rFonts w:ascii="Times New Roman" w:hAnsi="Times New Roman" w:cs="Times New Roman"/>
          <w:sz w:val="24"/>
          <w:szCs w:val="24"/>
        </w:rPr>
      </w:pPr>
    </w:p>
    <w:p w14:paraId="112BBCAA" w14:textId="77777777" w:rsidR="003C2D4C" w:rsidRPr="00D32A88" w:rsidRDefault="003C2D4C" w:rsidP="00D068F1">
      <w:pPr>
        <w:pStyle w:val="TableParagraph"/>
        <w:spacing w:line="257" w:lineRule="exact"/>
        <w:ind w:left="270"/>
        <w:jc w:val="both"/>
        <w:rPr>
          <w:rFonts w:ascii="Times New Roman" w:hAnsi="Times New Roman" w:cs="Times New Roman"/>
          <w:sz w:val="24"/>
          <w:szCs w:val="24"/>
        </w:rPr>
      </w:pPr>
    </w:p>
    <w:p w14:paraId="2B464A29" w14:textId="77777777" w:rsidR="003C2D4C" w:rsidRPr="00D32A88" w:rsidRDefault="003C2D4C" w:rsidP="00D068F1">
      <w:pPr>
        <w:pStyle w:val="TableParagraph"/>
        <w:spacing w:line="257" w:lineRule="exact"/>
        <w:ind w:left="270"/>
        <w:jc w:val="both"/>
        <w:rPr>
          <w:rFonts w:ascii="Times New Roman" w:hAnsi="Times New Roman" w:cs="Times New Roman"/>
          <w:sz w:val="24"/>
          <w:szCs w:val="24"/>
        </w:rPr>
      </w:pPr>
    </w:p>
    <w:p w14:paraId="341A6873" w14:textId="77777777" w:rsidR="003C2D4C" w:rsidRPr="00D32A88" w:rsidRDefault="003C2D4C" w:rsidP="00D068F1">
      <w:pPr>
        <w:pStyle w:val="TableParagraph"/>
        <w:spacing w:line="257" w:lineRule="exact"/>
        <w:ind w:left="270"/>
        <w:jc w:val="both"/>
        <w:rPr>
          <w:rFonts w:ascii="Times New Roman" w:hAnsi="Times New Roman" w:cs="Times New Roman"/>
          <w:sz w:val="24"/>
          <w:szCs w:val="24"/>
        </w:rPr>
      </w:pPr>
    </w:p>
    <w:p w14:paraId="7C6B81D9" w14:textId="55F1B0D9" w:rsidR="00822BDC" w:rsidRPr="00D32A88" w:rsidRDefault="00D068F1" w:rsidP="00D068F1">
      <w:pPr>
        <w:pStyle w:val="TableParagraph"/>
        <w:spacing w:line="257" w:lineRule="exact"/>
        <w:ind w:left="270"/>
        <w:jc w:val="both"/>
        <w:rPr>
          <w:rFonts w:ascii="Times New Roman" w:hAnsi="Times New Roman" w:cs="Times New Roman"/>
          <w:sz w:val="24"/>
          <w:szCs w:val="24"/>
        </w:rPr>
      </w:pPr>
      <w:r w:rsidRPr="00D32A88">
        <w:rPr>
          <w:rFonts w:ascii="Times New Roman" w:hAnsi="Times New Roman" w:cs="Times New Roman"/>
          <w:sz w:val="24"/>
          <w:szCs w:val="24"/>
        </w:rPr>
        <w:t xml:space="preserve">Storges charges for Base Metal are as </w:t>
      </w:r>
      <w:proofErr w:type="gramStart"/>
      <w:r w:rsidRPr="00D32A88">
        <w:rPr>
          <w:rFonts w:ascii="Times New Roman" w:hAnsi="Times New Roman" w:cs="Times New Roman"/>
          <w:sz w:val="24"/>
          <w:szCs w:val="24"/>
        </w:rPr>
        <w:t>follows :</w:t>
      </w:r>
      <w:proofErr w:type="gramEnd"/>
      <w:r w:rsidRPr="00D32A88">
        <w:rPr>
          <w:rFonts w:ascii="Times New Roman" w:hAnsi="Times New Roman" w:cs="Times New Roman"/>
          <w:sz w:val="24"/>
          <w:szCs w:val="24"/>
        </w:rPr>
        <w:t xml:space="preserve"> </w:t>
      </w:r>
    </w:p>
    <w:p w14:paraId="08CB3E2F" w14:textId="77777777" w:rsidR="00D068F1" w:rsidRPr="00D32A88" w:rsidRDefault="00D068F1" w:rsidP="00D068F1">
      <w:pPr>
        <w:pStyle w:val="TableParagraph"/>
        <w:spacing w:line="257" w:lineRule="exact"/>
        <w:ind w:left="270"/>
        <w:jc w:val="both"/>
      </w:pPr>
    </w:p>
    <w:tbl>
      <w:tblPr>
        <w:tblStyle w:val="TableGrid0"/>
        <w:tblW w:w="8968" w:type="dxa"/>
        <w:tblInd w:w="85" w:type="dxa"/>
        <w:tblCellMar>
          <w:top w:w="11" w:type="dxa"/>
          <w:left w:w="108" w:type="dxa"/>
          <w:right w:w="64" w:type="dxa"/>
        </w:tblCellMar>
        <w:tblLook w:val="04A0" w:firstRow="1" w:lastRow="0" w:firstColumn="1" w:lastColumn="0" w:noHBand="0" w:noVBand="1"/>
      </w:tblPr>
      <w:tblGrid>
        <w:gridCol w:w="3571"/>
        <w:gridCol w:w="3200"/>
        <w:gridCol w:w="2197"/>
      </w:tblGrid>
      <w:tr w:rsidR="00D068F1" w:rsidRPr="00D32A88" w14:paraId="7A09919A" w14:textId="77777777" w:rsidTr="00470FEB">
        <w:trPr>
          <w:trHeight w:val="564"/>
        </w:trPr>
        <w:tc>
          <w:tcPr>
            <w:tcW w:w="3571" w:type="dxa"/>
            <w:tcBorders>
              <w:top w:val="single" w:sz="4" w:space="0" w:color="000000"/>
              <w:left w:val="single" w:sz="4" w:space="0" w:color="000000"/>
              <w:bottom w:val="single" w:sz="4" w:space="0" w:color="000000"/>
              <w:right w:val="single" w:sz="4" w:space="0" w:color="000000"/>
            </w:tcBorders>
            <w:vAlign w:val="center"/>
            <w:hideMark/>
          </w:tcPr>
          <w:p w14:paraId="041DFA32" w14:textId="77777777" w:rsidR="00D068F1" w:rsidRPr="00D32A88" w:rsidRDefault="00D068F1">
            <w:pPr>
              <w:spacing w:line="256" w:lineRule="auto"/>
              <w:ind w:right="47"/>
              <w:jc w:val="center"/>
              <w:rPr>
                <w:rFonts w:ascii="Times New Roman" w:hAnsi="Times New Roman" w:cs="Times New Roman"/>
                <w:b/>
                <w:bCs/>
                <w:sz w:val="24"/>
                <w:szCs w:val="24"/>
              </w:rPr>
            </w:pPr>
            <w:r w:rsidRPr="00D32A88">
              <w:rPr>
                <w:rFonts w:ascii="Times New Roman" w:hAnsi="Times New Roman" w:cs="Times New Roman"/>
                <w:b/>
                <w:bCs/>
                <w:sz w:val="24"/>
                <w:szCs w:val="24"/>
              </w:rPr>
              <w:t xml:space="preserve">Commodity </w:t>
            </w:r>
          </w:p>
        </w:tc>
        <w:tc>
          <w:tcPr>
            <w:tcW w:w="3200" w:type="dxa"/>
            <w:tcBorders>
              <w:top w:val="single" w:sz="4" w:space="0" w:color="000000"/>
              <w:left w:val="single" w:sz="4" w:space="0" w:color="000000"/>
              <w:bottom w:val="single" w:sz="4" w:space="0" w:color="000000"/>
              <w:right w:val="single" w:sz="4" w:space="0" w:color="000000"/>
            </w:tcBorders>
            <w:vAlign w:val="center"/>
            <w:hideMark/>
          </w:tcPr>
          <w:p w14:paraId="0D13FD80" w14:textId="77777777" w:rsidR="00D068F1" w:rsidRPr="00D32A88" w:rsidRDefault="00D068F1">
            <w:pPr>
              <w:spacing w:line="256" w:lineRule="auto"/>
              <w:ind w:right="46"/>
              <w:jc w:val="center"/>
              <w:rPr>
                <w:rFonts w:ascii="Times New Roman" w:eastAsiaTheme="minorHAnsi" w:hAnsi="Times New Roman" w:cs="Times New Roman"/>
                <w:b/>
                <w:bCs/>
                <w:sz w:val="24"/>
                <w:szCs w:val="24"/>
              </w:rPr>
            </w:pPr>
            <w:r w:rsidRPr="00D32A88">
              <w:rPr>
                <w:rFonts w:ascii="Times New Roman" w:eastAsiaTheme="minorHAnsi" w:hAnsi="Times New Roman" w:cs="Times New Roman"/>
                <w:b/>
                <w:bCs/>
                <w:sz w:val="24"/>
                <w:szCs w:val="24"/>
              </w:rPr>
              <w:t xml:space="preserve">Deposit Date  </w:t>
            </w:r>
          </w:p>
        </w:tc>
        <w:tc>
          <w:tcPr>
            <w:tcW w:w="2197" w:type="dxa"/>
            <w:tcBorders>
              <w:top w:val="single" w:sz="4" w:space="0" w:color="000000"/>
              <w:left w:val="single" w:sz="4" w:space="0" w:color="000000"/>
              <w:bottom w:val="single" w:sz="4" w:space="0" w:color="000000"/>
              <w:right w:val="single" w:sz="4" w:space="0" w:color="000000"/>
            </w:tcBorders>
            <w:hideMark/>
          </w:tcPr>
          <w:p w14:paraId="52F0C6DB" w14:textId="77777777" w:rsidR="00D068F1" w:rsidRPr="00D32A88" w:rsidRDefault="00D068F1">
            <w:pPr>
              <w:spacing w:line="256" w:lineRule="auto"/>
              <w:jc w:val="center"/>
              <w:rPr>
                <w:rFonts w:ascii="Times New Roman" w:eastAsiaTheme="minorHAnsi" w:hAnsi="Times New Roman" w:cs="Times New Roman"/>
                <w:b/>
                <w:bCs/>
                <w:sz w:val="24"/>
                <w:szCs w:val="24"/>
              </w:rPr>
            </w:pPr>
            <w:r w:rsidRPr="00D32A88">
              <w:rPr>
                <w:rFonts w:ascii="Times New Roman" w:eastAsiaTheme="minorHAnsi" w:hAnsi="Times New Roman" w:cs="Times New Roman"/>
                <w:b/>
                <w:bCs/>
                <w:sz w:val="24"/>
                <w:szCs w:val="24"/>
              </w:rPr>
              <w:t xml:space="preserve">Applicable Storage charges </w:t>
            </w:r>
          </w:p>
        </w:tc>
      </w:tr>
      <w:tr w:rsidR="00D068F1" w:rsidRPr="00D32A88" w14:paraId="39D7EA61" w14:textId="77777777" w:rsidTr="00470FEB">
        <w:trPr>
          <w:trHeight w:val="286"/>
        </w:trPr>
        <w:tc>
          <w:tcPr>
            <w:tcW w:w="3571" w:type="dxa"/>
            <w:vMerge w:val="restart"/>
            <w:tcBorders>
              <w:top w:val="single" w:sz="4" w:space="0" w:color="000000"/>
              <w:left w:val="single" w:sz="4" w:space="0" w:color="000000"/>
              <w:bottom w:val="single" w:sz="4" w:space="0" w:color="000000"/>
              <w:right w:val="single" w:sz="4" w:space="0" w:color="000000"/>
            </w:tcBorders>
            <w:vAlign w:val="center"/>
            <w:hideMark/>
          </w:tcPr>
          <w:p w14:paraId="5C23BD2D" w14:textId="77777777" w:rsidR="00D068F1" w:rsidRPr="00D32A88" w:rsidRDefault="00D068F1">
            <w:pPr>
              <w:spacing w:line="256" w:lineRule="auto"/>
              <w:jc w:val="center"/>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Aluminum, Aluminum Mini, Lead, Lead Mini, Nickel, Zinc, Zinc Mini and Copper </w:t>
            </w:r>
          </w:p>
        </w:tc>
        <w:tc>
          <w:tcPr>
            <w:tcW w:w="3200" w:type="dxa"/>
            <w:tcBorders>
              <w:top w:val="single" w:sz="4" w:space="0" w:color="000000"/>
              <w:left w:val="single" w:sz="4" w:space="0" w:color="000000"/>
              <w:bottom w:val="single" w:sz="4" w:space="0" w:color="000000"/>
              <w:right w:val="single" w:sz="4" w:space="0" w:color="000000"/>
            </w:tcBorders>
            <w:hideMark/>
          </w:tcPr>
          <w:p w14:paraId="621D477B" w14:textId="77777777" w:rsidR="00D068F1" w:rsidRPr="00D32A88" w:rsidRDefault="00D068F1">
            <w:pPr>
              <w:spacing w:line="256" w:lineRule="auto"/>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1st to 15</w:t>
            </w:r>
            <w:proofErr w:type="gramStart"/>
            <w:r w:rsidRPr="00D32A88">
              <w:rPr>
                <w:rFonts w:ascii="Times New Roman" w:eastAsiaTheme="minorHAnsi" w:hAnsi="Times New Roman" w:cs="Times New Roman"/>
                <w:sz w:val="24"/>
                <w:szCs w:val="24"/>
              </w:rPr>
              <w:t>th  of</w:t>
            </w:r>
            <w:proofErr w:type="gramEnd"/>
            <w:r w:rsidRPr="00D32A88">
              <w:rPr>
                <w:rFonts w:ascii="Times New Roman" w:eastAsiaTheme="minorHAnsi" w:hAnsi="Times New Roman" w:cs="Times New Roman"/>
                <w:sz w:val="24"/>
                <w:szCs w:val="24"/>
              </w:rPr>
              <w:t xml:space="preserve"> month  </w:t>
            </w:r>
          </w:p>
        </w:tc>
        <w:tc>
          <w:tcPr>
            <w:tcW w:w="2197" w:type="dxa"/>
            <w:tcBorders>
              <w:top w:val="single" w:sz="4" w:space="0" w:color="000000"/>
              <w:left w:val="single" w:sz="4" w:space="0" w:color="000000"/>
              <w:bottom w:val="single" w:sz="4" w:space="0" w:color="000000"/>
              <w:right w:val="single" w:sz="4" w:space="0" w:color="000000"/>
            </w:tcBorders>
            <w:hideMark/>
          </w:tcPr>
          <w:p w14:paraId="184C1540" w14:textId="77777777" w:rsidR="00D068F1" w:rsidRPr="00D32A88" w:rsidRDefault="00D068F1">
            <w:pPr>
              <w:spacing w:line="256" w:lineRule="auto"/>
              <w:ind w:right="44"/>
              <w:jc w:val="center"/>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Rs.30/MT/Day </w:t>
            </w:r>
          </w:p>
        </w:tc>
      </w:tr>
      <w:tr w:rsidR="00D068F1" w:rsidRPr="00D32A88" w14:paraId="066472E9" w14:textId="77777777" w:rsidTr="00470FEB">
        <w:trPr>
          <w:trHeight w:val="300"/>
        </w:trPr>
        <w:tc>
          <w:tcPr>
            <w:tcW w:w="3571" w:type="dxa"/>
            <w:vMerge/>
            <w:tcBorders>
              <w:top w:val="single" w:sz="4" w:space="0" w:color="000000"/>
              <w:left w:val="single" w:sz="4" w:space="0" w:color="000000"/>
              <w:bottom w:val="single" w:sz="4" w:space="0" w:color="000000"/>
              <w:right w:val="single" w:sz="4" w:space="0" w:color="000000"/>
            </w:tcBorders>
            <w:vAlign w:val="center"/>
            <w:hideMark/>
          </w:tcPr>
          <w:p w14:paraId="2B475292" w14:textId="77777777" w:rsidR="00D068F1" w:rsidRPr="00D32A88" w:rsidRDefault="00D068F1">
            <w:pPr>
              <w:rPr>
                <w:rFonts w:ascii="Times New Roman" w:eastAsiaTheme="minorHAnsi" w:hAnsi="Times New Roman" w:cs="Times New Roman"/>
                <w:sz w:val="24"/>
                <w:szCs w:val="24"/>
              </w:rPr>
            </w:pPr>
          </w:p>
        </w:tc>
        <w:tc>
          <w:tcPr>
            <w:tcW w:w="3200" w:type="dxa"/>
            <w:tcBorders>
              <w:top w:val="single" w:sz="4" w:space="0" w:color="000000"/>
              <w:left w:val="single" w:sz="4" w:space="0" w:color="000000"/>
              <w:bottom w:val="single" w:sz="4" w:space="0" w:color="000000"/>
              <w:right w:val="single" w:sz="4" w:space="0" w:color="000000"/>
            </w:tcBorders>
            <w:hideMark/>
          </w:tcPr>
          <w:p w14:paraId="6A3781E1" w14:textId="10C21517" w:rsidR="00D068F1" w:rsidRPr="00D32A88" w:rsidRDefault="00D068F1">
            <w:pPr>
              <w:spacing w:line="256" w:lineRule="auto"/>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16th </w:t>
            </w:r>
            <w:r w:rsidR="007633EC" w:rsidRPr="00D32A88">
              <w:rPr>
                <w:rFonts w:ascii="Times New Roman" w:eastAsiaTheme="minorHAnsi" w:hAnsi="Times New Roman" w:cs="Times New Roman"/>
                <w:sz w:val="24"/>
                <w:szCs w:val="24"/>
              </w:rPr>
              <w:t xml:space="preserve">to </w:t>
            </w:r>
            <w:r w:rsidRPr="00D32A88">
              <w:rPr>
                <w:rFonts w:ascii="Times New Roman" w:eastAsiaTheme="minorHAnsi" w:hAnsi="Times New Roman" w:cs="Times New Roman"/>
                <w:sz w:val="24"/>
                <w:szCs w:val="24"/>
              </w:rPr>
              <w:t>25</w:t>
            </w:r>
            <w:proofErr w:type="gramStart"/>
            <w:r w:rsidRPr="00D32A88">
              <w:rPr>
                <w:rFonts w:ascii="Times New Roman" w:eastAsiaTheme="minorHAnsi" w:hAnsi="Times New Roman" w:cs="Times New Roman"/>
                <w:sz w:val="24"/>
                <w:szCs w:val="24"/>
              </w:rPr>
              <w:t>th  of</w:t>
            </w:r>
            <w:proofErr w:type="gramEnd"/>
            <w:r w:rsidRPr="00D32A88">
              <w:rPr>
                <w:rFonts w:ascii="Times New Roman" w:eastAsiaTheme="minorHAnsi" w:hAnsi="Times New Roman" w:cs="Times New Roman"/>
                <w:sz w:val="24"/>
                <w:szCs w:val="24"/>
              </w:rPr>
              <w:t xml:space="preserve"> month </w:t>
            </w:r>
          </w:p>
        </w:tc>
        <w:tc>
          <w:tcPr>
            <w:tcW w:w="2197" w:type="dxa"/>
            <w:tcBorders>
              <w:top w:val="single" w:sz="4" w:space="0" w:color="000000"/>
              <w:left w:val="single" w:sz="4" w:space="0" w:color="000000"/>
              <w:bottom w:val="single" w:sz="4" w:space="0" w:color="000000"/>
              <w:right w:val="single" w:sz="4" w:space="0" w:color="000000"/>
            </w:tcBorders>
            <w:hideMark/>
          </w:tcPr>
          <w:p w14:paraId="6E7E8295" w14:textId="77777777" w:rsidR="00D068F1" w:rsidRPr="00D32A88" w:rsidRDefault="00D068F1">
            <w:pPr>
              <w:spacing w:line="256" w:lineRule="auto"/>
              <w:ind w:right="44"/>
              <w:jc w:val="center"/>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Rs.35/MT/Day </w:t>
            </w:r>
          </w:p>
        </w:tc>
      </w:tr>
      <w:tr w:rsidR="00D068F1" w:rsidRPr="00D32A88" w14:paraId="44291C3E" w14:textId="77777777" w:rsidTr="00470FEB">
        <w:trPr>
          <w:trHeight w:val="286"/>
        </w:trPr>
        <w:tc>
          <w:tcPr>
            <w:tcW w:w="3571" w:type="dxa"/>
            <w:vMerge/>
            <w:tcBorders>
              <w:top w:val="single" w:sz="4" w:space="0" w:color="000000"/>
              <w:left w:val="single" w:sz="4" w:space="0" w:color="000000"/>
              <w:bottom w:val="single" w:sz="4" w:space="0" w:color="000000"/>
              <w:right w:val="single" w:sz="4" w:space="0" w:color="000000"/>
            </w:tcBorders>
            <w:vAlign w:val="center"/>
            <w:hideMark/>
          </w:tcPr>
          <w:p w14:paraId="569913F5" w14:textId="77777777" w:rsidR="00D068F1" w:rsidRPr="00D32A88" w:rsidRDefault="00D068F1">
            <w:pPr>
              <w:rPr>
                <w:rFonts w:ascii="Times New Roman" w:eastAsiaTheme="minorHAnsi" w:hAnsi="Times New Roman" w:cs="Times New Roman"/>
                <w:sz w:val="24"/>
                <w:szCs w:val="24"/>
              </w:rPr>
            </w:pPr>
          </w:p>
        </w:tc>
        <w:tc>
          <w:tcPr>
            <w:tcW w:w="3200" w:type="dxa"/>
            <w:tcBorders>
              <w:top w:val="single" w:sz="4" w:space="0" w:color="000000"/>
              <w:left w:val="single" w:sz="4" w:space="0" w:color="000000"/>
              <w:bottom w:val="single" w:sz="4" w:space="0" w:color="000000"/>
              <w:right w:val="single" w:sz="4" w:space="0" w:color="000000"/>
            </w:tcBorders>
            <w:hideMark/>
          </w:tcPr>
          <w:p w14:paraId="499F8A80" w14:textId="75C106D8" w:rsidR="00D068F1" w:rsidRPr="00D32A88" w:rsidRDefault="00D068F1">
            <w:pPr>
              <w:spacing w:line="256" w:lineRule="auto"/>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26th </w:t>
            </w:r>
            <w:r w:rsidR="007633EC" w:rsidRPr="00D32A88">
              <w:rPr>
                <w:rFonts w:ascii="Times New Roman" w:eastAsiaTheme="minorHAnsi" w:hAnsi="Times New Roman" w:cs="Times New Roman"/>
                <w:sz w:val="24"/>
                <w:szCs w:val="24"/>
              </w:rPr>
              <w:t xml:space="preserve">to </w:t>
            </w:r>
            <w:r w:rsidRPr="00D32A88">
              <w:rPr>
                <w:rFonts w:ascii="Times New Roman" w:eastAsiaTheme="minorHAnsi" w:hAnsi="Times New Roman" w:cs="Times New Roman"/>
                <w:sz w:val="24"/>
                <w:szCs w:val="24"/>
              </w:rPr>
              <w:t>30th/31</w:t>
            </w:r>
            <w:proofErr w:type="gramStart"/>
            <w:r w:rsidRPr="00D32A88">
              <w:rPr>
                <w:rFonts w:ascii="Times New Roman" w:eastAsiaTheme="minorHAnsi" w:hAnsi="Times New Roman" w:cs="Times New Roman"/>
                <w:sz w:val="24"/>
                <w:szCs w:val="24"/>
              </w:rPr>
              <w:t>st  of</w:t>
            </w:r>
            <w:proofErr w:type="gramEnd"/>
            <w:r w:rsidRPr="00D32A88">
              <w:rPr>
                <w:rFonts w:ascii="Times New Roman" w:eastAsiaTheme="minorHAnsi" w:hAnsi="Times New Roman" w:cs="Times New Roman"/>
                <w:sz w:val="24"/>
                <w:szCs w:val="24"/>
              </w:rPr>
              <w:t xml:space="preserve"> month </w:t>
            </w:r>
          </w:p>
        </w:tc>
        <w:tc>
          <w:tcPr>
            <w:tcW w:w="2197" w:type="dxa"/>
            <w:tcBorders>
              <w:top w:val="single" w:sz="4" w:space="0" w:color="000000"/>
              <w:left w:val="single" w:sz="4" w:space="0" w:color="000000"/>
              <w:bottom w:val="single" w:sz="4" w:space="0" w:color="000000"/>
              <w:right w:val="single" w:sz="4" w:space="0" w:color="000000"/>
            </w:tcBorders>
            <w:hideMark/>
          </w:tcPr>
          <w:p w14:paraId="08912AF1" w14:textId="77777777" w:rsidR="00D068F1" w:rsidRPr="00D32A88" w:rsidRDefault="00D068F1">
            <w:pPr>
              <w:spacing w:line="256" w:lineRule="auto"/>
              <w:ind w:right="44"/>
              <w:jc w:val="center"/>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Rs.40/MT/Day </w:t>
            </w:r>
          </w:p>
        </w:tc>
      </w:tr>
      <w:tr w:rsidR="00D068F1" w:rsidRPr="00D32A88" w14:paraId="082C22E1" w14:textId="77777777" w:rsidTr="00470FEB">
        <w:trPr>
          <w:trHeight w:val="372"/>
        </w:trPr>
        <w:tc>
          <w:tcPr>
            <w:tcW w:w="3571" w:type="dxa"/>
            <w:vMerge/>
            <w:tcBorders>
              <w:top w:val="single" w:sz="4" w:space="0" w:color="000000"/>
              <w:left w:val="single" w:sz="4" w:space="0" w:color="000000"/>
              <w:bottom w:val="single" w:sz="4" w:space="0" w:color="000000"/>
              <w:right w:val="single" w:sz="4" w:space="0" w:color="000000"/>
            </w:tcBorders>
            <w:vAlign w:val="center"/>
            <w:hideMark/>
          </w:tcPr>
          <w:p w14:paraId="782D554E" w14:textId="77777777" w:rsidR="00D068F1" w:rsidRPr="00D32A88" w:rsidRDefault="00D068F1">
            <w:pPr>
              <w:rPr>
                <w:rFonts w:ascii="Times New Roman" w:eastAsiaTheme="minorHAnsi" w:hAnsi="Times New Roman" w:cs="Times New Roman"/>
                <w:sz w:val="24"/>
                <w:szCs w:val="24"/>
              </w:rPr>
            </w:pPr>
          </w:p>
        </w:tc>
        <w:tc>
          <w:tcPr>
            <w:tcW w:w="3200" w:type="dxa"/>
            <w:tcBorders>
              <w:top w:val="single" w:sz="4" w:space="0" w:color="000000"/>
              <w:left w:val="single" w:sz="4" w:space="0" w:color="000000"/>
              <w:bottom w:val="single" w:sz="4" w:space="0" w:color="000000"/>
              <w:right w:val="single" w:sz="4" w:space="0" w:color="000000"/>
            </w:tcBorders>
            <w:hideMark/>
          </w:tcPr>
          <w:p w14:paraId="7E2E88EB" w14:textId="77777777" w:rsidR="00D068F1" w:rsidRPr="00D32A88" w:rsidRDefault="00D068F1">
            <w:pPr>
              <w:spacing w:line="256" w:lineRule="auto"/>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Subsequent month onwards </w:t>
            </w:r>
          </w:p>
        </w:tc>
        <w:tc>
          <w:tcPr>
            <w:tcW w:w="2197" w:type="dxa"/>
            <w:tcBorders>
              <w:top w:val="single" w:sz="4" w:space="0" w:color="000000"/>
              <w:left w:val="single" w:sz="4" w:space="0" w:color="000000"/>
              <w:bottom w:val="single" w:sz="4" w:space="0" w:color="000000"/>
              <w:right w:val="single" w:sz="4" w:space="0" w:color="000000"/>
            </w:tcBorders>
            <w:hideMark/>
          </w:tcPr>
          <w:p w14:paraId="5A479BAD" w14:textId="77777777" w:rsidR="00D068F1" w:rsidRPr="00D32A88" w:rsidRDefault="00D068F1">
            <w:pPr>
              <w:spacing w:line="256" w:lineRule="auto"/>
              <w:ind w:right="44"/>
              <w:jc w:val="center"/>
              <w:rPr>
                <w:rFonts w:ascii="Times New Roman" w:eastAsiaTheme="minorHAnsi" w:hAnsi="Times New Roman" w:cs="Times New Roman"/>
                <w:sz w:val="24"/>
                <w:szCs w:val="24"/>
              </w:rPr>
            </w:pPr>
            <w:r w:rsidRPr="00D32A88">
              <w:rPr>
                <w:rFonts w:ascii="Times New Roman" w:eastAsiaTheme="minorHAnsi" w:hAnsi="Times New Roman" w:cs="Times New Roman"/>
                <w:sz w:val="24"/>
                <w:szCs w:val="24"/>
              </w:rPr>
              <w:t xml:space="preserve">Rs.35/MT/Day </w:t>
            </w:r>
          </w:p>
        </w:tc>
      </w:tr>
    </w:tbl>
    <w:p w14:paraId="2042BBDA" w14:textId="77777777" w:rsidR="00D068F1" w:rsidRPr="00D32A88" w:rsidRDefault="00D068F1" w:rsidP="00D068F1">
      <w:pPr>
        <w:spacing w:after="0" w:line="256" w:lineRule="auto"/>
        <w:ind w:left="1440"/>
        <w:rPr>
          <w:rFonts w:eastAsia="Times New Roman"/>
          <w:color w:val="000000"/>
          <w:kern w:val="2"/>
          <w14:ligatures w14:val="standardContextual"/>
        </w:rPr>
      </w:pPr>
      <w:r w:rsidRPr="00D32A88">
        <w:t xml:space="preserve"> </w:t>
      </w:r>
    </w:p>
    <w:p w14:paraId="3B2D50D2" w14:textId="4297D5CB" w:rsidR="00D068F1" w:rsidRPr="00D32A88" w:rsidRDefault="00D068F1" w:rsidP="00D068F1">
      <w:pPr>
        <w:spacing w:after="169"/>
        <w:ind w:right="4"/>
        <w:rPr>
          <w:rFonts w:ascii="Times New Roman" w:hAnsi="Times New Roman" w:cs="Times New Roman"/>
          <w:sz w:val="24"/>
          <w:szCs w:val="24"/>
        </w:rPr>
      </w:pPr>
      <w:r w:rsidRPr="00D32A88">
        <w:rPr>
          <w:rFonts w:ascii="Times New Roman" w:hAnsi="Times New Roman" w:cs="Times New Roman"/>
          <w:sz w:val="24"/>
          <w:szCs w:val="24"/>
        </w:rPr>
        <w:t xml:space="preserve">Additionally, handling charges (unloading or loading) in case of use of Forklift - Rs 190 Per MT and in case of use of Forklift &amp; </w:t>
      </w:r>
      <w:proofErr w:type="spellStart"/>
      <w:r w:rsidRPr="00D32A88">
        <w:rPr>
          <w:rFonts w:ascii="Times New Roman" w:hAnsi="Times New Roman" w:cs="Times New Roman"/>
          <w:sz w:val="24"/>
          <w:szCs w:val="24"/>
        </w:rPr>
        <w:t>Hydera</w:t>
      </w:r>
      <w:proofErr w:type="spellEnd"/>
      <w:r w:rsidRPr="00D32A88">
        <w:rPr>
          <w:rFonts w:ascii="Times New Roman" w:hAnsi="Times New Roman" w:cs="Times New Roman"/>
          <w:sz w:val="24"/>
          <w:szCs w:val="24"/>
        </w:rPr>
        <w:t xml:space="preserve"> - Rs 265 Per </w:t>
      </w:r>
      <w:proofErr w:type="gramStart"/>
      <w:r w:rsidRPr="00D32A88">
        <w:rPr>
          <w:rFonts w:ascii="Times New Roman" w:hAnsi="Times New Roman" w:cs="Times New Roman"/>
          <w:sz w:val="24"/>
          <w:szCs w:val="24"/>
        </w:rPr>
        <w:t>MT shall</w:t>
      </w:r>
      <w:proofErr w:type="gramEnd"/>
      <w:r w:rsidRPr="00D32A88">
        <w:rPr>
          <w:rFonts w:ascii="Times New Roman" w:hAnsi="Times New Roman" w:cs="Times New Roman"/>
          <w:sz w:val="24"/>
          <w:szCs w:val="24"/>
        </w:rPr>
        <w:t xml:space="preserve"> be directly payable to WSP.  </w:t>
      </w:r>
    </w:p>
    <w:p w14:paraId="1489734D" w14:textId="77777777" w:rsidR="008005CA" w:rsidRPr="00D32A88" w:rsidRDefault="008005CA" w:rsidP="00822BDC">
      <w:pPr>
        <w:rPr>
          <w:rFonts w:ascii="Times New Roman" w:hAnsi="Times New Roman" w:cs="Times New Roman"/>
          <w:b/>
          <w:bCs/>
          <w:sz w:val="24"/>
          <w:szCs w:val="24"/>
        </w:rPr>
      </w:pPr>
    </w:p>
    <w:p w14:paraId="3C31E1FA" w14:textId="3BBC3AA5" w:rsidR="008005CA" w:rsidRPr="00D32A88" w:rsidRDefault="006F2982" w:rsidP="006F2982">
      <w:pPr>
        <w:jc w:val="both"/>
        <w:rPr>
          <w:rFonts w:ascii="Times New Roman" w:hAnsi="Times New Roman" w:cs="Times New Roman"/>
          <w:b/>
          <w:bCs/>
          <w:sz w:val="24"/>
          <w:szCs w:val="24"/>
        </w:rPr>
      </w:pPr>
      <w:r w:rsidRPr="00D32A88">
        <w:rPr>
          <w:rFonts w:ascii="Times New Roman" w:hAnsi="Times New Roman" w:cs="Times New Roman"/>
          <w:b/>
          <w:bCs/>
          <w:sz w:val="24"/>
          <w:szCs w:val="24"/>
        </w:rPr>
        <w:t xml:space="preserve">3. </w:t>
      </w:r>
      <w:r w:rsidR="008005CA" w:rsidRPr="00D32A88">
        <w:rPr>
          <w:rFonts w:ascii="Times New Roman" w:hAnsi="Times New Roman" w:cs="Times New Roman"/>
          <w:b/>
          <w:bCs/>
          <w:sz w:val="24"/>
          <w:szCs w:val="24"/>
        </w:rPr>
        <w:t xml:space="preserve">Eligible Depositor: </w:t>
      </w:r>
    </w:p>
    <w:p w14:paraId="44B0C707" w14:textId="77777777" w:rsidR="006F2982" w:rsidRPr="00D32A88" w:rsidRDefault="008005CA" w:rsidP="006F2982">
      <w:pPr>
        <w:jc w:val="both"/>
        <w:rPr>
          <w:rFonts w:ascii="Times New Roman" w:hAnsi="Times New Roman" w:cs="Times New Roman"/>
          <w:sz w:val="24"/>
          <w:szCs w:val="24"/>
        </w:rPr>
      </w:pPr>
      <w:r w:rsidRPr="00D32A88">
        <w:rPr>
          <w:rFonts w:ascii="Times New Roman" w:hAnsi="Times New Roman" w:cs="Times New Roman"/>
          <w:sz w:val="24"/>
          <w:szCs w:val="24"/>
        </w:rPr>
        <w:t xml:space="preserve">Delivery of </w:t>
      </w:r>
      <w:proofErr w:type="gramStart"/>
      <w:r w:rsidRPr="00D32A88">
        <w:rPr>
          <w:rFonts w:ascii="Times New Roman" w:hAnsi="Times New Roman" w:cs="Times New Roman"/>
          <w:sz w:val="24"/>
          <w:szCs w:val="24"/>
        </w:rPr>
        <w:t>commodity</w:t>
      </w:r>
      <w:proofErr w:type="gramEnd"/>
      <w:r w:rsidRPr="00D32A88">
        <w:rPr>
          <w:rFonts w:ascii="Times New Roman" w:hAnsi="Times New Roman" w:cs="Times New Roman"/>
          <w:sz w:val="24"/>
          <w:szCs w:val="24"/>
        </w:rPr>
        <w:t xml:space="preserve"> can be made by client. Alternatively, it can be deposited by an authorized person on behalf of client. Client is required to provide Clearing Member and Trading Member details while depositing the commodity.</w:t>
      </w:r>
    </w:p>
    <w:p w14:paraId="4B38909E" w14:textId="77777777" w:rsidR="00FC4D30" w:rsidRPr="00D32A88" w:rsidRDefault="00FC4D30" w:rsidP="006F2982">
      <w:pPr>
        <w:jc w:val="both"/>
        <w:rPr>
          <w:rFonts w:ascii="Times New Roman" w:hAnsi="Times New Roman" w:cs="Times New Roman"/>
          <w:sz w:val="24"/>
          <w:szCs w:val="24"/>
        </w:rPr>
      </w:pPr>
    </w:p>
    <w:p w14:paraId="69BEFC20" w14:textId="79F50D57" w:rsidR="008005CA" w:rsidRPr="00D32A88" w:rsidRDefault="006F2982" w:rsidP="006F2982">
      <w:pPr>
        <w:jc w:val="both"/>
        <w:rPr>
          <w:rFonts w:ascii="Times New Roman" w:hAnsi="Times New Roman" w:cs="Times New Roman"/>
          <w:sz w:val="24"/>
          <w:szCs w:val="24"/>
        </w:rPr>
      </w:pPr>
      <w:r w:rsidRPr="00D32A88">
        <w:rPr>
          <w:rFonts w:ascii="Times New Roman" w:hAnsi="Times New Roman" w:cs="Times New Roman"/>
          <w:b/>
          <w:bCs/>
          <w:sz w:val="24"/>
          <w:szCs w:val="24"/>
        </w:rPr>
        <w:t>4</w:t>
      </w:r>
      <w:r w:rsidRPr="00D32A88">
        <w:rPr>
          <w:rFonts w:ascii="Times New Roman" w:hAnsi="Times New Roman" w:cs="Times New Roman"/>
          <w:sz w:val="24"/>
          <w:szCs w:val="24"/>
        </w:rPr>
        <w:t xml:space="preserve">. </w:t>
      </w:r>
      <w:r w:rsidR="008005CA" w:rsidRPr="00D32A88">
        <w:rPr>
          <w:rFonts w:ascii="Times New Roman" w:hAnsi="Times New Roman" w:cs="Times New Roman"/>
          <w:b/>
          <w:bCs/>
          <w:sz w:val="24"/>
          <w:szCs w:val="24"/>
        </w:rPr>
        <w:t xml:space="preserve">Documents for Delivery: </w:t>
      </w:r>
    </w:p>
    <w:p w14:paraId="5EDB3FEC" w14:textId="77777777" w:rsidR="008005CA" w:rsidRPr="00D32A88" w:rsidRDefault="008005CA" w:rsidP="008005CA">
      <w:pPr>
        <w:jc w:val="both"/>
        <w:rPr>
          <w:rFonts w:ascii="Times New Roman" w:hAnsi="Times New Roman" w:cs="Times New Roman"/>
          <w:sz w:val="24"/>
          <w:szCs w:val="24"/>
        </w:rPr>
      </w:pPr>
      <w:r w:rsidRPr="00D32A88">
        <w:rPr>
          <w:rFonts w:ascii="Times New Roman" w:hAnsi="Times New Roman" w:cs="Times New Roman"/>
          <w:sz w:val="24"/>
          <w:szCs w:val="24"/>
        </w:rPr>
        <w:t>Following documents shall be submitted at time of actual delivery in the warehouse.</w:t>
      </w:r>
    </w:p>
    <w:p w14:paraId="1C303AF2" w14:textId="77777777"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Certificate of Analysis (CoA) of the producer containing details like Brand name of the associated lots, Producer’s name, Batch No &amp; certificate date.</w:t>
      </w:r>
    </w:p>
    <w:p w14:paraId="01521336" w14:textId="77777777"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Copy of Invoice with all deposits/</w:t>
      </w:r>
      <w:proofErr w:type="spellStart"/>
      <w:r w:rsidRPr="00D32A88">
        <w:rPr>
          <w:rFonts w:ascii="Times New Roman" w:hAnsi="Times New Roman"/>
          <w:sz w:val="24"/>
          <w:szCs w:val="24"/>
        </w:rPr>
        <w:t>eWay</w:t>
      </w:r>
      <w:proofErr w:type="spellEnd"/>
      <w:r w:rsidRPr="00D32A88">
        <w:rPr>
          <w:rFonts w:ascii="Times New Roman" w:hAnsi="Times New Roman"/>
          <w:sz w:val="24"/>
          <w:szCs w:val="24"/>
        </w:rPr>
        <w:t xml:space="preserve"> Bill.</w:t>
      </w:r>
    </w:p>
    <w:p w14:paraId="44B7A20F" w14:textId="77777777"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 xml:space="preserve">Copy of Certificate of Origin and Custom clearance documents in case of imported goods. </w:t>
      </w:r>
    </w:p>
    <w:p w14:paraId="53D0F011" w14:textId="77777777"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Packing list containing net weight, batch number, Number of units in bundles / lot.</w:t>
      </w:r>
    </w:p>
    <w:p w14:paraId="1196A095" w14:textId="77777777"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Client deposit request letter – As per format specified.</w:t>
      </w:r>
    </w:p>
    <w:p w14:paraId="5A9B36E4" w14:textId="77777777"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CM undertaking – As per format specified.</w:t>
      </w:r>
    </w:p>
    <w:p w14:paraId="79A57644" w14:textId="41DA6574" w:rsidR="008005CA" w:rsidRPr="00D32A88" w:rsidRDefault="008005CA" w:rsidP="006623E3">
      <w:pPr>
        <w:pStyle w:val="ListParagraph"/>
        <w:numPr>
          <w:ilvl w:val="0"/>
          <w:numId w:val="22"/>
        </w:numPr>
        <w:spacing w:after="160" w:line="259" w:lineRule="auto"/>
        <w:jc w:val="both"/>
        <w:rPr>
          <w:rFonts w:ascii="Times New Roman" w:hAnsi="Times New Roman"/>
          <w:sz w:val="24"/>
          <w:szCs w:val="24"/>
        </w:rPr>
      </w:pPr>
      <w:r w:rsidRPr="00D32A88">
        <w:rPr>
          <w:rFonts w:ascii="Times New Roman" w:hAnsi="Times New Roman"/>
          <w:sz w:val="24"/>
          <w:szCs w:val="24"/>
        </w:rPr>
        <w:t>Excel file for commodity deposit to be emailed to the mentioned email ID of the warehouse.</w:t>
      </w:r>
    </w:p>
    <w:p w14:paraId="4BAD8E93" w14:textId="2D98093E" w:rsidR="00C03860" w:rsidRPr="00D32A88" w:rsidRDefault="00C03860" w:rsidP="00C03860">
      <w:pPr>
        <w:jc w:val="both"/>
        <w:rPr>
          <w:rFonts w:ascii="Times New Roman" w:hAnsi="Times New Roman"/>
          <w:sz w:val="24"/>
          <w:szCs w:val="24"/>
        </w:rPr>
      </w:pPr>
      <w:r w:rsidRPr="00D32A88">
        <w:rPr>
          <w:rFonts w:ascii="Times New Roman" w:hAnsi="Times New Roman"/>
          <w:sz w:val="24"/>
          <w:szCs w:val="24"/>
        </w:rPr>
        <w:t xml:space="preserve">Additional documents require </w:t>
      </w:r>
      <w:proofErr w:type="gramStart"/>
      <w:r w:rsidRPr="00D32A88">
        <w:rPr>
          <w:rFonts w:ascii="Times New Roman" w:hAnsi="Times New Roman"/>
          <w:sz w:val="24"/>
          <w:szCs w:val="24"/>
        </w:rPr>
        <w:t>to deposit</w:t>
      </w:r>
      <w:proofErr w:type="gramEnd"/>
      <w:r w:rsidRPr="00D32A88">
        <w:rPr>
          <w:rFonts w:ascii="Times New Roman" w:hAnsi="Times New Roman"/>
          <w:sz w:val="24"/>
          <w:szCs w:val="24"/>
        </w:rPr>
        <w:t xml:space="preserve"> of </w:t>
      </w:r>
      <w:proofErr w:type="spellStart"/>
      <w:r w:rsidR="00730CED" w:rsidRPr="00730CED">
        <w:rPr>
          <w:rFonts w:ascii="Times New Roman" w:hAnsi="Times New Roman"/>
          <w:sz w:val="24"/>
          <w:szCs w:val="24"/>
        </w:rPr>
        <w:t>Aluminium</w:t>
      </w:r>
      <w:proofErr w:type="spellEnd"/>
      <w:r w:rsidR="00730CED" w:rsidRPr="00730CED">
        <w:rPr>
          <w:rFonts w:ascii="Times New Roman" w:hAnsi="Times New Roman"/>
          <w:sz w:val="24"/>
          <w:szCs w:val="24"/>
        </w:rPr>
        <w:t>, Copper, Lead, Zinc and Nickel:</w:t>
      </w:r>
    </w:p>
    <w:p w14:paraId="2239E318" w14:textId="1F0CFF18" w:rsidR="00C03860" w:rsidRPr="00D32A88" w:rsidRDefault="00C03860" w:rsidP="006623E3">
      <w:pPr>
        <w:pStyle w:val="ListParagraph"/>
        <w:numPr>
          <w:ilvl w:val="0"/>
          <w:numId w:val="35"/>
        </w:numPr>
        <w:jc w:val="both"/>
        <w:rPr>
          <w:rFonts w:ascii="Times New Roman" w:hAnsi="Times New Roman"/>
          <w:sz w:val="24"/>
          <w:szCs w:val="24"/>
        </w:rPr>
      </w:pPr>
      <w:r w:rsidRPr="00D32A88">
        <w:rPr>
          <w:rFonts w:ascii="Times New Roman" w:hAnsi="Times New Roman"/>
          <w:sz w:val="24"/>
          <w:szCs w:val="24"/>
        </w:rPr>
        <w:t xml:space="preserve">Goods are required to bear Standard Mark under a license from Bureau of Indian Standards (BIS). </w:t>
      </w:r>
    </w:p>
    <w:p w14:paraId="59542D28" w14:textId="4308E236" w:rsidR="00C03860" w:rsidRPr="00D32A88" w:rsidRDefault="00C03860" w:rsidP="006623E3">
      <w:pPr>
        <w:pStyle w:val="ListParagraph"/>
        <w:numPr>
          <w:ilvl w:val="0"/>
          <w:numId w:val="35"/>
        </w:numPr>
        <w:jc w:val="both"/>
        <w:rPr>
          <w:rFonts w:ascii="Times New Roman" w:hAnsi="Times New Roman"/>
          <w:sz w:val="24"/>
          <w:szCs w:val="24"/>
        </w:rPr>
      </w:pPr>
      <w:r w:rsidRPr="00D32A88">
        <w:rPr>
          <w:rFonts w:ascii="Times New Roman" w:hAnsi="Times New Roman"/>
          <w:sz w:val="24"/>
          <w:szCs w:val="24"/>
        </w:rPr>
        <w:t xml:space="preserve">The copy of the license document issued by BIS in the name of producer to be submitted at the time of deposit in accredited warehouses. </w:t>
      </w:r>
    </w:p>
    <w:p w14:paraId="239F100D" w14:textId="2BD1E116" w:rsidR="00C03860" w:rsidRPr="00D32A88" w:rsidRDefault="00C03860" w:rsidP="006623E3">
      <w:pPr>
        <w:pStyle w:val="ListParagraph"/>
        <w:numPr>
          <w:ilvl w:val="0"/>
          <w:numId w:val="35"/>
        </w:numPr>
        <w:jc w:val="both"/>
        <w:rPr>
          <w:rFonts w:ascii="Times New Roman" w:hAnsi="Times New Roman"/>
          <w:sz w:val="24"/>
          <w:szCs w:val="24"/>
        </w:rPr>
      </w:pPr>
      <w:r w:rsidRPr="00D32A88">
        <w:rPr>
          <w:rFonts w:ascii="Times New Roman" w:hAnsi="Times New Roman"/>
          <w:sz w:val="24"/>
          <w:szCs w:val="24"/>
        </w:rPr>
        <w:lastRenderedPageBreak/>
        <w:t>The warehouse shall check the authenticity of the document submitted by the depositor and verify the BIS license of the producer.</w:t>
      </w:r>
    </w:p>
    <w:p w14:paraId="44A99FEA" w14:textId="5DC0A3DC" w:rsidR="007E3314" w:rsidRPr="00D32A88" w:rsidRDefault="008005CA" w:rsidP="008005CA">
      <w:pPr>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Depositor shall complete the formality in respect of necessary documentation at the warehouse. Depositor shall submit duly filled in Know Your Depositor (KYD) form &amp; Depositor Transaction Declaration (DTD) form as given </w:t>
      </w:r>
      <w:r w:rsidR="003C7E24" w:rsidRPr="00D32A88">
        <w:rPr>
          <w:rFonts w:ascii="Times New Roman" w:eastAsia="Calibri" w:hAnsi="Times New Roman" w:cs="Times New Roman"/>
          <w:sz w:val="24"/>
          <w:szCs w:val="24"/>
        </w:rPr>
        <w:t>below</w:t>
      </w:r>
      <w:r w:rsidR="006F2982" w:rsidRPr="00D32A88">
        <w:rPr>
          <w:rFonts w:ascii="Times New Roman" w:eastAsia="Calibri" w:hAnsi="Times New Roman" w:cs="Times New Roman"/>
          <w:b/>
          <w:bCs/>
          <w:sz w:val="24"/>
          <w:szCs w:val="24"/>
        </w:rPr>
        <w:t xml:space="preserve"> </w:t>
      </w:r>
      <w:r w:rsidRPr="00D32A88">
        <w:rPr>
          <w:rFonts w:ascii="Times New Roman" w:eastAsia="Calibri" w:hAnsi="Times New Roman" w:cs="Times New Roman"/>
          <w:sz w:val="24"/>
          <w:szCs w:val="24"/>
        </w:rPr>
        <w:t>before depositing the goods and shall also ensure compliance with all the statutory laws/ regulations and best practices for depositing commodities.</w:t>
      </w:r>
    </w:p>
    <w:p w14:paraId="19F5906F" w14:textId="77777777" w:rsidR="007E3314" w:rsidRPr="00D32A88" w:rsidRDefault="007E3314" w:rsidP="007E3314">
      <w:pPr>
        <w:spacing w:after="0"/>
        <w:jc w:val="both"/>
        <w:rPr>
          <w:rFonts w:ascii="Times New Roman" w:eastAsia="Calibri" w:hAnsi="Times New Roman" w:cs="Times New Roman"/>
          <w:sz w:val="24"/>
          <w:szCs w:val="24"/>
        </w:rPr>
      </w:pPr>
    </w:p>
    <w:p w14:paraId="6C5E4B1C" w14:textId="75A453C8" w:rsidR="008005CA" w:rsidRPr="00D32A88" w:rsidRDefault="006E6984" w:rsidP="006E6984">
      <w:pPr>
        <w:jc w:val="both"/>
        <w:rPr>
          <w:rFonts w:ascii="Times New Roman" w:hAnsi="Times New Roman" w:cs="Times New Roman"/>
          <w:b/>
          <w:bCs/>
          <w:sz w:val="24"/>
          <w:szCs w:val="24"/>
        </w:rPr>
      </w:pPr>
      <w:r w:rsidRPr="00D32A88">
        <w:rPr>
          <w:rFonts w:ascii="Times New Roman" w:hAnsi="Times New Roman" w:cs="Times New Roman"/>
          <w:b/>
          <w:bCs/>
          <w:sz w:val="24"/>
          <w:szCs w:val="24"/>
        </w:rPr>
        <w:t xml:space="preserve">5. </w:t>
      </w:r>
      <w:r w:rsidR="008005CA" w:rsidRPr="00D32A88">
        <w:rPr>
          <w:rFonts w:ascii="Times New Roman" w:hAnsi="Times New Roman" w:cs="Times New Roman"/>
          <w:b/>
          <w:bCs/>
          <w:sz w:val="24"/>
          <w:szCs w:val="24"/>
        </w:rPr>
        <w:t>Commodity Deposit information sharing through IMS:</w:t>
      </w:r>
    </w:p>
    <w:p w14:paraId="787451FA" w14:textId="77777777" w:rsidR="008005CA" w:rsidRPr="00D32A88" w:rsidRDefault="008005CA" w:rsidP="008005CA">
      <w:pPr>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All valid deposits shall be credited into the account of the depositor in the applicable lot size of contract and subject to the acceptable tolerance limits. Commodity details entered by WSP shall be available as free balance to the clearing member.</w:t>
      </w:r>
    </w:p>
    <w:p w14:paraId="2179D7BD" w14:textId="67FD4AE0" w:rsidR="008005CA" w:rsidRPr="00D32A88" w:rsidRDefault="008005CA" w:rsidP="008005CA">
      <w:pPr>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Clearing member is required to enter the details through IMS for further utilization of the commodity towards: - </w:t>
      </w:r>
    </w:p>
    <w:p w14:paraId="5A562122" w14:textId="77777777" w:rsidR="008005CA" w:rsidRPr="00D32A88" w:rsidRDefault="008005CA" w:rsidP="006623E3">
      <w:pPr>
        <w:pStyle w:val="ListParagraph"/>
        <w:numPr>
          <w:ilvl w:val="0"/>
          <w:numId w:val="23"/>
        </w:numPr>
        <w:spacing w:after="160" w:line="259" w:lineRule="auto"/>
        <w:jc w:val="both"/>
        <w:rPr>
          <w:rFonts w:ascii="Times New Roman" w:hAnsi="Times New Roman"/>
          <w:sz w:val="24"/>
          <w:szCs w:val="24"/>
        </w:rPr>
      </w:pPr>
      <w:r w:rsidRPr="00D32A88">
        <w:rPr>
          <w:rFonts w:ascii="Times New Roman" w:hAnsi="Times New Roman"/>
          <w:sz w:val="24"/>
          <w:szCs w:val="24"/>
        </w:rPr>
        <w:t xml:space="preserve">Early Pay-in  </w:t>
      </w:r>
    </w:p>
    <w:p w14:paraId="35420D63" w14:textId="77777777" w:rsidR="008005CA" w:rsidRPr="00D32A88" w:rsidRDefault="008005CA" w:rsidP="006623E3">
      <w:pPr>
        <w:pStyle w:val="ListParagraph"/>
        <w:numPr>
          <w:ilvl w:val="0"/>
          <w:numId w:val="23"/>
        </w:numPr>
        <w:spacing w:after="160" w:line="259" w:lineRule="auto"/>
        <w:jc w:val="both"/>
        <w:rPr>
          <w:rFonts w:ascii="Times New Roman" w:hAnsi="Times New Roman"/>
          <w:sz w:val="24"/>
          <w:szCs w:val="24"/>
        </w:rPr>
      </w:pPr>
      <w:r w:rsidRPr="00D32A88">
        <w:rPr>
          <w:rFonts w:ascii="Times New Roman" w:hAnsi="Times New Roman"/>
          <w:sz w:val="24"/>
          <w:szCs w:val="24"/>
        </w:rPr>
        <w:t xml:space="preserve">Intention for Delivery </w:t>
      </w:r>
    </w:p>
    <w:p w14:paraId="4208685B" w14:textId="31E3BF26" w:rsidR="008005CA" w:rsidRPr="00D32A88" w:rsidRDefault="008005CA" w:rsidP="006623E3">
      <w:pPr>
        <w:pStyle w:val="ListParagraph"/>
        <w:numPr>
          <w:ilvl w:val="0"/>
          <w:numId w:val="23"/>
        </w:numPr>
        <w:spacing w:after="160" w:line="259" w:lineRule="auto"/>
        <w:jc w:val="both"/>
        <w:rPr>
          <w:rFonts w:ascii="Times New Roman" w:hAnsi="Times New Roman"/>
          <w:sz w:val="24"/>
          <w:szCs w:val="24"/>
        </w:rPr>
      </w:pPr>
      <w:r w:rsidRPr="00D32A88">
        <w:rPr>
          <w:rFonts w:ascii="Times New Roman" w:hAnsi="Times New Roman"/>
          <w:sz w:val="24"/>
          <w:szCs w:val="24"/>
        </w:rPr>
        <w:t xml:space="preserve">Pay-in instruction towards settlement </w:t>
      </w:r>
      <w:r w:rsidR="00FC4D30" w:rsidRPr="00D32A88">
        <w:rPr>
          <w:rFonts w:ascii="Times New Roman" w:hAnsi="Times New Roman"/>
          <w:sz w:val="24"/>
          <w:szCs w:val="24"/>
        </w:rPr>
        <w:t>obligation.</w:t>
      </w:r>
    </w:p>
    <w:p w14:paraId="57983948" w14:textId="77777777" w:rsidR="008005CA" w:rsidRPr="00D32A88" w:rsidRDefault="008005CA" w:rsidP="006623E3">
      <w:pPr>
        <w:pStyle w:val="ListParagraph"/>
        <w:numPr>
          <w:ilvl w:val="0"/>
          <w:numId w:val="23"/>
        </w:numPr>
        <w:spacing w:after="160" w:line="259" w:lineRule="auto"/>
        <w:jc w:val="both"/>
        <w:rPr>
          <w:rFonts w:ascii="Times New Roman" w:hAnsi="Times New Roman"/>
          <w:sz w:val="24"/>
          <w:szCs w:val="24"/>
        </w:rPr>
      </w:pPr>
      <w:r w:rsidRPr="00D32A88">
        <w:rPr>
          <w:rFonts w:ascii="Times New Roman" w:hAnsi="Times New Roman"/>
          <w:sz w:val="24"/>
          <w:szCs w:val="24"/>
        </w:rPr>
        <w:t>Withdrawal.</w:t>
      </w:r>
    </w:p>
    <w:p w14:paraId="6750AE04" w14:textId="1695671D" w:rsidR="00A75C98" w:rsidRPr="00D32A88" w:rsidRDefault="008005CA" w:rsidP="00FC4D30">
      <w:pPr>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The depositor(s) shall ensure that appropriate electronic records in multiples of deliverable lots are earmarked for ‘pay-in’ while initiating pay-in through the IMS.</w:t>
      </w:r>
    </w:p>
    <w:p w14:paraId="15E52E6A" w14:textId="77777777" w:rsidR="00864634" w:rsidRPr="00D32A88" w:rsidRDefault="00864634" w:rsidP="007E3314">
      <w:pPr>
        <w:spacing w:after="0"/>
        <w:jc w:val="both"/>
        <w:rPr>
          <w:rFonts w:ascii="Times New Roman" w:eastAsia="Calibri" w:hAnsi="Times New Roman" w:cs="Times New Roman"/>
          <w:sz w:val="24"/>
          <w:szCs w:val="24"/>
        </w:rPr>
      </w:pPr>
    </w:p>
    <w:p w14:paraId="388AB441" w14:textId="46207C63" w:rsidR="008005CA" w:rsidRPr="00D32A88" w:rsidRDefault="00CD7C19" w:rsidP="00CD7C19">
      <w:pPr>
        <w:rPr>
          <w:rFonts w:ascii="Times New Roman" w:hAnsi="Times New Roman" w:cs="Times New Roman"/>
          <w:b/>
          <w:bCs/>
          <w:sz w:val="24"/>
          <w:szCs w:val="24"/>
        </w:rPr>
      </w:pPr>
      <w:r w:rsidRPr="00D32A88">
        <w:rPr>
          <w:rFonts w:ascii="Times New Roman" w:hAnsi="Times New Roman" w:cs="Times New Roman"/>
          <w:b/>
          <w:bCs/>
          <w:sz w:val="24"/>
          <w:szCs w:val="24"/>
        </w:rPr>
        <w:t xml:space="preserve">6. </w:t>
      </w:r>
      <w:r w:rsidR="00727C41" w:rsidRPr="00D32A88">
        <w:rPr>
          <w:rFonts w:ascii="Times New Roman" w:hAnsi="Times New Roman" w:cs="Times New Roman"/>
          <w:b/>
          <w:bCs/>
          <w:sz w:val="24"/>
          <w:szCs w:val="24"/>
        </w:rPr>
        <w:t>Quality Specification</w:t>
      </w:r>
    </w:p>
    <w:p w14:paraId="21B62C29" w14:textId="7CE7F970" w:rsidR="002507F3" w:rsidRPr="00D32A88" w:rsidRDefault="002507F3" w:rsidP="00CF26E6">
      <w:pPr>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It should be LME </w:t>
      </w:r>
      <w:proofErr w:type="gramStart"/>
      <w:r w:rsidRPr="00D32A88">
        <w:rPr>
          <w:rFonts w:ascii="Times New Roman" w:eastAsia="Calibri" w:hAnsi="Times New Roman" w:cs="Times New Roman"/>
          <w:sz w:val="24"/>
          <w:szCs w:val="24"/>
        </w:rPr>
        <w:t>approved brands</w:t>
      </w:r>
      <w:proofErr w:type="gramEnd"/>
      <w:r w:rsidRPr="00D32A88">
        <w:rPr>
          <w:rFonts w:ascii="Times New Roman" w:eastAsia="Calibri" w:hAnsi="Times New Roman" w:cs="Times New Roman"/>
          <w:sz w:val="24"/>
          <w:szCs w:val="24"/>
        </w:rPr>
        <w:t xml:space="preserve"> or other suppliers / brands as may be approved by NSE. List of refineries conforming to the quality specification as per the good delivery standard shall be updated on the website of Exchange. List of ineligible countries for imported </w:t>
      </w:r>
      <w:r w:rsidR="000D6725" w:rsidRPr="00D32A88">
        <w:rPr>
          <w:rFonts w:ascii="Times New Roman" w:eastAsia="Calibri" w:hAnsi="Times New Roman" w:cs="Times New Roman"/>
          <w:sz w:val="24"/>
          <w:szCs w:val="24"/>
        </w:rPr>
        <w:t xml:space="preserve">commodity </w:t>
      </w:r>
      <w:r w:rsidRPr="00D32A88">
        <w:rPr>
          <w:rFonts w:ascii="Times New Roman" w:eastAsia="Calibri" w:hAnsi="Times New Roman" w:cs="Times New Roman"/>
          <w:sz w:val="24"/>
          <w:szCs w:val="24"/>
        </w:rPr>
        <w:t>if any shall also be known to the market participants in advance by the Exchange.</w:t>
      </w:r>
    </w:p>
    <w:p w14:paraId="24B9755C" w14:textId="77777777" w:rsidR="00FC4D30" w:rsidRDefault="00FC4D30" w:rsidP="00CF26E6">
      <w:pPr>
        <w:jc w:val="both"/>
        <w:rPr>
          <w:rFonts w:ascii="Times New Roman" w:eastAsia="Calibri" w:hAnsi="Times New Roman" w:cs="Times New Roman"/>
          <w:sz w:val="24"/>
          <w:szCs w:val="24"/>
        </w:rPr>
      </w:pPr>
    </w:p>
    <w:p w14:paraId="5F74AB08" w14:textId="77777777" w:rsidR="00FD6D97" w:rsidRPr="00D32A88" w:rsidRDefault="00FD6D97" w:rsidP="00CF26E6">
      <w:pPr>
        <w:jc w:val="both"/>
        <w:rPr>
          <w:rFonts w:ascii="Times New Roman" w:eastAsia="Calibri" w:hAnsi="Times New Roman" w:cs="Times New Roman"/>
          <w:sz w:val="24"/>
          <w:szCs w:val="24"/>
        </w:rPr>
      </w:pPr>
    </w:p>
    <w:tbl>
      <w:tblPr>
        <w:tblW w:w="9355" w:type="dxa"/>
        <w:tblLook w:val="04A0" w:firstRow="1" w:lastRow="0" w:firstColumn="1" w:lastColumn="0" w:noHBand="0" w:noVBand="1"/>
      </w:tblPr>
      <w:tblGrid>
        <w:gridCol w:w="1430"/>
        <w:gridCol w:w="3935"/>
        <w:gridCol w:w="4140"/>
      </w:tblGrid>
      <w:tr w:rsidR="00CF26E6" w:rsidRPr="00D32A88" w14:paraId="6D625727" w14:textId="77777777" w:rsidTr="00CF26E6">
        <w:trPr>
          <w:trHeight w:val="488"/>
        </w:trPr>
        <w:tc>
          <w:tcPr>
            <w:tcW w:w="1280" w:type="dxa"/>
            <w:tcBorders>
              <w:top w:val="single" w:sz="4" w:space="0" w:color="auto"/>
              <w:left w:val="single" w:sz="4" w:space="0" w:color="auto"/>
              <w:bottom w:val="single" w:sz="4" w:space="0" w:color="auto"/>
              <w:right w:val="single" w:sz="4" w:space="0" w:color="auto"/>
            </w:tcBorders>
            <w:noWrap/>
            <w:vAlign w:val="center"/>
            <w:hideMark/>
          </w:tcPr>
          <w:p w14:paraId="724699CF" w14:textId="77777777" w:rsidR="00CF26E6" w:rsidRPr="00D32A88" w:rsidRDefault="00CF26E6" w:rsidP="00CF26E6">
            <w:pPr>
              <w:spacing w:after="0" w:line="240" w:lineRule="auto"/>
              <w:jc w:val="center"/>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Commodity</w:t>
            </w:r>
          </w:p>
        </w:tc>
        <w:tc>
          <w:tcPr>
            <w:tcW w:w="3935" w:type="dxa"/>
            <w:tcBorders>
              <w:top w:val="single" w:sz="4" w:space="0" w:color="auto"/>
              <w:left w:val="nil"/>
              <w:bottom w:val="single" w:sz="4" w:space="0" w:color="auto"/>
              <w:right w:val="single" w:sz="4" w:space="0" w:color="auto"/>
            </w:tcBorders>
            <w:noWrap/>
            <w:vAlign w:val="center"/>
            <w:hideMark/>
          </w:tcPr>
          <w:p w14:paraId="198795D5" w14:textId="77777777" w:rsidR="00CF26E6" w:rsidRPr="00D32A88" w:rsidRDefault="00CF26E6" w:rsidP="00CF26E6">
            <w:pPr>
              <w:spacing w:after="0" w:line="240" w:lineRule="auto"/>
              <w:jc w:val="center"/>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Quality Specification</w:t>
            </w:r>
          </w:p>
        </w:tc>
        <w:tc>
          <w:tcPr>
            <w:tcW w:w="4140" w:type="dxa"/>
            <w:tcBorders>
              <w:top w:val="single" w:sz="4" w:space="0" w:color="auto"/>
              <w:left w:val="nil"/>
              <w:bottom w:val="single" w:sz="4" w:space="0" w:color="auto"/>
              <w:right w:val="single" w:sz="4" w:space="0" w:color="auto"/>
            </w:tcBorders>
            <w:noWrap/>
            <w:vAlign w:val="center"/>
            <w:hideMark/>
          </w:tcPr>
          <w:p w14:paraId="018BDB22" w14:textId="77777777" w:rsidR="00CF26E6" w:rsidRPr="00D32A88" w:rsidRDefault="00CF26E6" w:rsidP="00CF26E6">
            <w:pPr>
              <w:spacing w:after="0" w:line="240" w:lineRule="auto"/>
              <w:jc w:val="center"/>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Additional Deliverable</w:t>
            </w:r>
            <w:r w:rsidRPr="00D32A88">
              <w:rPr>
                <w:rFonts w:ascii="Times New Roman" w:eastAsia="Times New Roman" w:hAnsi="Times New Roman" w:cs="Times New Roman"/>
                <w:b/>
                <w:bCs/>
                <w:color w:val="000000"/>
                <w:sz w:val="24"/>
                <w:szCs w:val="24"/>
              </w:rPr>
              <w:br/>
              <w:t>Grade</w:t>
            </w:r>
          </w:p>
        </w:tc>
      </w:tr>
      <w:tr w:rsidR="00FC4D30" w:rsidRPr="00D32A88" w14:paraId="4F9E1975" w14:textId="77777777" w:rsidTr="00FC4D30">
        <w:trPr>
          <w:trHeight w:val="1097"/>
        </w:trPr>
        <w:tc>
          <w:tcPr>
            <w:tcW w:w="1280" w:type="dxa"/>
            <w:tcBorders>
              <w:top w:val="nil"/>
              <w:left w:val="single" w:sz="4" w:space="0" w:color="auto"/>
              <w:bottom w:val="single" w:sz="4" w:space="0" w:color="auto"/>
              <w:right w:val="single" w:sz="4" w:space="0" w:color="auto"/>
            </w:tcBorders>
            <w:noWrap/>
            <w:vAlign w:val="bottom"/>
          </w:tcPr>
          <w:p w14:paraId="159FDB32" w14:textId="53E3D429" w:rsidR="00FC4D30" w:rsidRPr="00D32A88" w:rsidRDefault="00FC4D30" w:rsidP="00FC4D30">
            <w:pPr>
              <w:spacing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Copper</w:t>
            </w:r>
          </w:p>
        </w:tc>
        <w:tc>
          <w:tcPr>
            <w:tcW w:w="3935" w:type="dxa"/>
            <w:tcBorders>
              <w:top w:val="nil"/>
              <w:left w:val="nil"/>
              <w:bottom w:val="single" w:sz="4" w:space="0" w:color="auto"/>
              <w:right w:val="single" w:sz="4" w:space="0" w:color="auto"/>
            </w:tcBorders>
            <w:noWrap/>
            <w:vAlign w:val="bottom"/>
          </w:tcPr>
          <w:p w14:paraId="30A8CBBB" w14:textId="090FED68" w:rsidR="00FC4D30" w:rsidRPr="00D32A88" w:rsidRDefault="00D54778" w:rsidP="00FC4D30">
            <w:pPr>
              <w:ind w:left="10" w:right="5"/>
              <w:jc w:val="both"/>
              <w:rPr>
                <w:rFonts w:ascii="Times New Roman" w:eastAsia="Times New Roman" w:hAnsi="Times New Roman" w:cs="Times New Roman"/>
                <w:color w:val="000000"/>
                <w:sz w:val="24"/>
                <w:szCs w:val="24"/>
              </w:rPr>
            </w:pPr>
            <w:r w:rsidRPr="00D54778">
              <w:rPr>
                <w:rFonts w:ascii="Times New Roman" w:eastAsia="Times New Roman" w:hAnsi="Times New Roman" w:cs="Times New Roman"/>
                <w:color w:val="000000"/>
                <w:sz w:val="24"/>
                <w:szCs w:val="24"/>
              </w:rPr>
              <w:t>Grade A Copper and must conform to the chemical composition to one of the following standards: ASTM B115-10 (cathode Grade 1)</w:t>
            </w:r>
            <w:r w:rsidR="00405837">
              <w:rPr>
                <w:rFonts w:ascii="Times New Roman" w:eastAsia="Times New Roman" w:hAnsi="Times New Roman" w:cs="Times New Roman"/>
                <w:color w:val="000000"/>
                <w:sz w:val="24"/>
                <w:szCs w:val="24"/>
              </w:rPr>
              <w:t>.</w:t>
            </w:r>
          </w:p>
        </w:tc>
        <w:tc>
          <w:tcPr>
            <w:tcW w:w="4140" w:type="dxa"/>
            <w:tcBorders>
              <w:top w:val="nil"/>
              <w:left w:val="nil"/>
              <w:bottom w:val="single" w:sz="4" w:space="0" w:color="auto"/>
              <w:right w:val="single" w:sz="4" w:space="0" w:color="auto"/>
            </w:tcBorders>
            <w:vAlign w:val="bottom"/>
          </w:tcPr>
          <w:p w14:paraId="569C921C" w14:textId="433D2233" w:rsidR="001527CE" w:rsidRPr="00D32A88" w:rsidRDefault="00B4718F" w:rsidP="001527CE">
            <w:pPr>
              <w:ind w:right="5"/>
              <w:jc w:val="both"/>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t xml:space="preserve">It should be Copper Cathodes of LME approved brands or other suppliers / brands as may be approved by the exchange*. Additionally, goods shall conform to IS 191:2007 and shall bear </w:t>
            </w:r>
            <w:r w:rsidRPr="00B4718F">
              <w:rPr>
                <w:rFonts w:ascii="Times New Roman" w:eastAsia="Times New Roman" w:hAnsi="Times New Roman" w:cs="Times New Roman"/>
                <w:color w:val="000000"/>
                <w:sz w:val="24"/>
                <w:szCs w:val="24"/>
              </w:rPr>
              <w:lastRenderedPageBreak/>
              <w:t>the Standard Mark under a license from the Bureau of Indian Standards.</w:t>
            </w:r>
          </w:p>
        </w:tc>
      </w:tr>
      <w:tr w:rsidR="00CF26E6" w:rsidRPr="00D32A88" w14:paraId="2487859F" w14:textId="77777777" w:rsidTr="00CF26E6">
        <w:trPr>
          <w:trHeight w:val="271"/>
        </w:trPr>
        <w:tc>
          <w:tcPr>
            <w:tcW w:w="1280" w:type="dxa"/>
            <w:tcBorders>
              <w:top w:val="nil"/>
              <w:left w:val="single" w:sz="4" w:space="0" w:color="auto"/>
              <w:bottom w:val="single" w:sz="4" w:space="0" w:color="auto"/>
              <w:right w:val="single" w:sz="4" w:space="0" w:color="auto"/>
            </w:tcBorders>
            <w:noWrap/>
            <w:vAlign w:val="bottom"/>
            <w:hideMark/>
          </w:tcPr>
          <w:p w14:paraId="70B66F06" w14:textId="77777777" w:rsidR="00CF26E6" w:rsidRPr="00D32A88" w:rsidRDefault="00CF26E6" w:rsidP="00FC4D30">
            <w:pPr>
              <w:spacing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lastRenderedPageBreak/>
              <w:t>Nickel</w:t>
            </w:r>
          </w:p>
        </w:tc>
        <w:tc>
          <w:tcPr>
            <w:tcW w:w="3935" w:type="dxa"/>
            <w:tcBorders>
              <w:top w:val="nil"/>
              <w:left w:val="nil"/>
              <w:bottom w:val="single" w:sz="4" w:space="0" w:color="auto"/>
              <w:right w:val="single" w:sz="4" w:space="0" w:color="auto"/>
            </w:tcBorders>
            <w:noWrap/>
            <w:vAlign w:val="bottom"/>
            <w:hideMark/>
          </w:tcPr>
          <w:p w14:paraId="21CE284D" w14:textId="1B55CA5B" w:rsidR="00CF26E6" w:rsidRPr="00D32A88" w:rsidRDefault="00D54778" w:rsidP="00FC4D30">
            <w:pPr>
              <w:spacing w:line="240" w:lineRule="auto"/>
              <w:rPr>
                <w:rFonts w:ascii="Times New Roman" w:eastAsia="Times New Roman" w:hAnsi="Times New Roman" w:cs="Times New Roman"/>
                <w:color w:val="000000"/>
                <w:sz w:val="24"/>
                <w:szCs w:val="24"/>
              </w:rPr>
            </w:pPr>
            <w:r w:rsidRPr="00D54778">
              <w:rPr>
                <w:rFonts w:ascii="Times New Roman" w:eastAsia="Times New Roman" w:hAnsi="Times New Roman" w:cs="Times New Roman"/>
                <w:color w:val="000000"/>
                <w:sz w:val="24"/>
                <w:szCs w:val="24"/>
              </w:rPr>
              <w:t xml:space="preserve">Primary Nickel Cathodes (Uncut / Full Plate) with minimum purity of 99.80%. Goods shall conform to IS 2782 :2023 and shall bear the Standard Mark under a license from the Bureau of Indian Standards. Only LME approved brands will be accepted. </w:t>
            </w:r>
            <w:proofErr w:type="gramStart"/>
            <w:r w:rsidRPr="00D54778">
              <w:rPr>
                <w:rFonts w:ascii="Times New Roman" w:eastAsia="Times New Roman" w:hAnsi="Times New Roman" w:cs="Times New Roman"/>
                <w:color w:val="000000"/>
                <w:sz w:val="24"/>
                <w:szCs w:val="24"/>
              </w:rPr>
              <w:t>For the purpose of</w:t>
            </w:r>
            <w:proofErr w:type="gramEnd"/>
            <w:r w:rsidRPr="00D54778">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vAlign w:val="bottom"/>
            <w:hideMark/>
          </w:tcPr>
          <w:p w14:paraId="7CECD3D5" w14:textId="449F4F85" w:rsidR="00DD1F9A" w:rsidRPr="00D32A88" w:rsidRDefault="00B4718F" w:rsidP="00FC4D30">
            <w:pPr>
              <w:spacing w:line="240" w:lineRule="auto"/>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t xml:space="preserve">Primary Nickel Cathodes (Cut) with minimum purity of 99.80%. Only LME approved brands will be accepted. </w:t>
            </w:r>
            <w:proofErr w:type="gramStart"/>
            <w:r w:rsidRPr="00B4718F">
              <w:rPr>
                <w:rFonts w:ascii="Times New Roman" w:eastAsia="Times New Roman" w:hAnsi="Times New Roman" w:cs="Times New Roman"/>
                <w:color w:val="000000"/>
                <w:sz w:val="24"/>
                <w:szCs w:val="24"/>
              </w:rPr>
              <w:t>For the purpose of</w:t>
            </w:r>
            <w:proofErr w:type="gramEnd"/>
            <w:r w:rsidRPr="00B4718F">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 Any other Primary Nickel producer brand as approved by NSE</w:t>
            </w:r>
            <w:r w:rsidR="00405837">
              <w:rPr>
                <w:rFonts w:ascii="Times New Roman" w:eastAsia="Times New Roman" w:hAnsi="Times New Roman" w:cs="Times New Roman"/>
                <w:color w:val="000000"/>
                <w:sz w:val="24"/>
                <w:szCs w:val="24"/>
              </w:rPr>
              <w:t xml:space="preserve"> </w:t>
            </w:r>
          </w:p>
        </w:tc>
      </w:tr>
      <w:tr w:rsidR="00CF26E6" w:rsidRPr="00D32A88" w14:paraId="2009C2A8" w14:textId="77777777" w:rsidTr="00CF26E6">
        <w:trPr>
          <w:trHeight w:val="271"/>
        </w:trPr>
        <w:tc>
          <w:tcPr>
            <w:tcW w:w="1280" w:type="dxa"/>
            <w:tcBorders>
              <w:top w:val="nil"/>
              <w:left w:val="single" w:sz="4" w:space="0" w:color="auto"/>
              <w:bottom w:val="single" w:sz="4" w:space="0" w:color="auto"/>
              <w:right w:val="single" w:sz="4" w:space="0" w:color="auto"/>
            </w:tcBorders>
            <w:noWrap/>
            <w:vAlign w:val="bottom"/>
            <w:hideMark/>
          </w:tcPr>
          <w:p w14:paraId="7E1DE652" w14:textId="77777777" w:rsidR="00CF26E6" w:rsidRPr="00D32A88" w:rsidRDefault="00CF26E6" w:rsidP="00FC4D30">
            <w:pPr>
              <w:spacing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Zinc</w:t>
            </w:r>
          </w:p>
        </w:tc>
        <w:tc>
          <w:tcPr>
            <w:tcW w:w="3935" w:type="dxa"/>
            <w:tcBorders>
              <w:top w:val="nil"/>
              <w:left w:val="nil"/>
              <w:bottom w:val="single" w:sz="4" w:space="0" w:color="auto"/>
              <w:right w:val="single" w:sz="4" w:space="0" w:color="auto"/>
            </w:tcBorders>
            <w:noWrap/>
            <w:vAlign w:val="bottom"/>
            <w:hideMark/>
          </w:tcPr>
          <w:p w14:paraId="5C19D584" w14:textId="2EBA7370" w:rsidR="00CF26E6" w:rsidRPr="00D32A88" w:rsidRDefault="00FC3356" w:rsidP="00FC4D30">
            <w:pPr>
              <w:spacing w:line="240" w:lineRule="auto"/>
              <w:rPr>
                <w:rFonts w:ascii="Times New Roman" w:eastAsia="Times New Roman" w:hAnsi="Times New Roman" w:cs="Times New Roman"/>
                <w:color w:val="000000"/>
                <w:sz w:val="24"/>
                <w:szCs w:val="24"/>
              </w:rPr>
            </w:pPr>
            <w:r w:rsidRPr="00FC3356">
              <w:rPr>
                <w:rFonts w:ascii="Times New Roman" w:eastAsia="Times New Roman" w:hAnsi="Times New Roman" w:cs="Times New Roman"/>
                <w:color w:val="000000"/>
                <w:sz w:val="24"/>
                <w:szCs w:val="24"/>
              </w:rPr>
              <w:t xml:space="preserve">Primary Special High-Grade Zinc with minimum purity of 99.995% Goods shall conform to IS 209 :2024 and shall bear the Standard Mark </w:t>
            </w:r>
            <w:proofErr w:type="spellStart"/>
            <w:r w:rsidRPr="00FC3356">
              <w:rPr>
                <w:rFonts w:ascii="Times New Roman" w:eastAsia="Times New Roman" w:hAnsi="Times New Roman" w:cs="Times New Roman"/>
                <w:color w:val="000000"/>
                <w:sz w:val="24"/>
                <w:szCs w:val="24"/>
              </w:rPr>
              <w:t>undera</w:t>
            </w:r>
            <w:proofErr w:type="spellEnd"/>
            <w:r w:rsidRPr="00FC3356">
              <w:rPr>
                <w:rFonts w:ascii="Times New Roman" w:eastAsia="Times New Roman" w:hAnsi="Times New Roman" w:cs="Times New Roman"/>
                <w:color w:val="000000"/>
                <w:sz w:val="24"/>
                <w:szCs w:val="24"/>
              </w:rPr>
              <w:t xml:space="preserve"> license from the Bureau of Indian Standards. Only LME approved brands will be accepted. </w:t>
            </w:r>
            <w:proofErr w:type="gramStart"/>
            <w:r w:rsidRPr="00FC3356">
              <w:rPr>
                <w:rFonts w:ascii="Times New Roman" w:eastAsia="Times New Roman" w:hAnsi="Times New Roman" w:cs="Times New Roman"/>
                <w:color w:val="000000"/>
                <w:sz w:val="24"/>
                <w:szCs w:val="24"/>
              </w:rPr>
              <w:t>For the purpose of</w:t>
            </w:r>
            <w:proofErr w:type="gramEnd"/>
            <w:r w:rsidRPr="00FC3356">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noWrap/>
            <w:vAlign w:val="bottom"/>
            <w:hideMark/>
          </w:tcPr>
          <w:p w14:paraId="6621215C" w14:textId="41EB6C86" w:rsidR="00CF26E6" w:rsidRPr="00D32A88" w:rsidRDefault="00B4718F" w:rsidP="00FC4D30">
            <w:pPr>
              <w:spacing w:line="240" w:lineRule="auto"/>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t>Any other Primary Zinc producer brands as approved by NSE</w:t>
            </w:r>
          </w:p>
        </w:tc>
      </w:tr>
      <w:tr w:rsidR="00CF26E6" w:rsidRPr="00D32A88" w14:paraId="7BED40C3" w14:textId="77777777" w:rsidTr="00CF26E6">
        <w:trPr>
          <w:trHeight w:val="271"/>
        </w:trPr>
        <w:tc>
          <w:tcPr>
            <w:tcW w:w="1280" w:type="dxa"/>
            <w:tcBorders>
              <w:top w:val="nil"/>
              <w:left w:val="single" w:sz="4" w:space="0" w:color="auto"/>
              <w:bottom w:val="single" w:sz="4" w:space="0" w:color="auto"/>
              <w:right w:val="single" w:sz="4" w:space="0" w:color="auto"/>
            </w:tcBorders>
            <w:noWrap/>
            <w:vAlign w:val="bottom"/>
            <w:hideMark/>
          </w:tcPr>
          <w:p w14:paraId="317D60A7" w14:textId="77777777" w:rsidR="00CF26E6" w:rsidRPr="00D32A88" w:rsidRDefault="00CF26E6" w:rsidP="00FC4D30">
            <w:pPr>
              <w:spacing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Zinc Mini</w:t>
            </w:r>
          </w:p>
        </w:tc>
        <w:tc>
          <w:tcPr>
            <w:tcW w:w="3935" w:type="dxa"/>
            <w:tcBorders>
              <w:top w:val="nil"/>
              <w:left w:val="nil"/>
              <w:bottom w:val="single" w:sz="4" w:space="0" w:color="auto"/>
              <w:right w:val="single" w:sz="4" w:space="0" w:color="auto"/>
            </w:tcBorders>
            <w:noWrap/>
            <w:vAlign w:val="bottom"/>
            <w:hideMark/>
          </w:tcPr>
          <w:p w14:paraId="31F1B44B" w14:textId="7FAF2C8A" w:rsidR="00CF26E6" w:rsidRPr="00D32A88" w:rsidRDefault="00FC3356" w:rsidP="00FC4D30">
            <w:pPr>
              <w:spacing w:line="240" w:lineRule="auto"/>
              <w:rPr>
                <w:rFonts w:ascii="Times New Roman" w:eastAsia="Times New Roman" w:hAnsi="Times New Roman" w:cs="Times New Roman"/>
                <w:color w:val="000000"/>
                <w:sz w:val="24"/>
                <w:szCs w:val="24"/>
              </w:rPr>
            </w:pPr>
            <w:r w:rsidRPr="00FC3356">
              <w:rPr>
                <w:rFonts w:ascii="Times New Roman" w:eastAsia="Times New Roman" w:hAnsi="Times New Roman" w:cs="Times New Roman"/>
                <w:color w:val="000000"/>
                <w:sz w:val="24"/>
                <w:szCs w:val="24"/>
              </w:rPr>
              <w:t xml:space="preserve">Primary Special High-Grade Zinc with minimum purity of 99.995% Goods shall conform to IS 209 :2024 and shall bear the Standard Mark under a license from the Bureau of Indian Standards. Only LME approved brands will be accepted. </w:t>
            </w:r>
            <w:proofErr w:type="gramStart"/>
            <w:r w:rsidRPr="00FC3356">
              <w:rPr>
                <w:rFonts w:ascii="Times New Roman" w:eastAsia="Times New Roman" w:hAnsi="Times New Roman" w:cs="Times New Roman"/>
                <w:color w:val="000000"/>
                <w:sz w:val="24"/>
                <w:szCs w:val="24"/>
              </w:rPr>
              <w:t>For the purpose of</w:t>
            </w:r>
            <w:proofErr w:type="gramEnd"/>
            <w:r w:rsidRPr="00FC3356">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noWrap/>
            <w:vAlign w:val="bottom"/>
            <w:hideMark/>
          </w:tcPr>
          <w:p w14:paraId="209E81FB" w14:textId="7E4C9E7E" w:rsidR="00CF26E6" w:rsidRPr="00D32A88" w:rsidRDefault="00B4718F" w:rsidP="00FC4D30">
            <w:pPr>
              <w:spacing w:line="240" w:lineRule="auto"/>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t>Any other Primary Zinc producer brands as approved by NSE</w:t>
            </w:r>
          </w:p>
        </w:tc>
      </w:tr>
      <w:tr w:rsidR="00CF26E6" w:rsidRPr="00D32A88" w14:paraId="247285A8" w14:textId="77777777" w:rsidTr="00CF26E6">
        <w:trPr>
          <w:trHeight w:val="543"/>
        </w:trPr>
        <w:tc>
          <w:tcPr>
            <w:tcW w:w="1280" w:type="dxa"/>
            <w:tcBorders>
              <w:top w:val="nil"/>
              <w:left w:val="single" w:sz="4" w:space="0" w:color="auto"/>
              <w:bottom w:val="single" w:sz="4" w:space="0" w:color="auto"/>
              <w:right w:val="single" w:sz="4" w:space="0" w:color="auto"/>
            </w:tcBorders>
            <w:noWrap/>
            <w:vAlign w:val="bottom"/>
            <w:hideMark/>
          </w:tcPr>
          <w:p w14:paraId="57DA7D16" w14:textId="77777777" w:rsidR="00CF26E6" w:rsidRPr="00D32A88" w:rsidRDefault="00CF26E6" w:rsidP="00FC4D30">
            <w:pPr>
              <w:spacing w:line="240" w:lineRule="auto"/>
              <w:jc w:val="center"/>
              <w:rPr>
                <w:rFonts w:ascii="Times New Roman" w:eastAsia="Times New Roman" w:hAnsi="Times New Roman" w:cs="Times New Roman"/>
                <w:color w:val="000000"/>
                <w:sz w:val="24"/>
                <w:szCs w:val="24"/>
              </w:rPr>
            </w:pPr>
            <w:proofErr w:type="spellStart"/>
            <w:r w:rsidRPr="00D32A88">
              <w:rPr>
                <w:rFonts w:ascii="Times New Roman" w:eastAsia="Times New Roman" w:hAnsi="Times New Roman" w:cs="Times New Roman"/>
                <w:color w:val="000000"/>
                <w:sz w:val="24"/>
                <w:szCs w:val="24"/>
              </w:rPr>
              <w:t>Aluminium</w:t>
            </w:r>
            <w:proofErr w:type="spellEnd"/>
          </w:p>
        </w:tc>
        <w:tc>
          <w:tcPr>
            <w:tcW w:w="3935" w:type="dxa"/>
            <w:tcBorders>
              <w:top w:val="nil"/>
              <w:left w:val="nil"/>
              <w:bottom w:val="single" w:sz="4" w:space="0" w:color="auto"/>
              <w:right w:val="single" w:sz="4" w:space="0" w:color="auto"/>
            </w:tcBorders>
            <w:noWrap/>
            <w:vAlign w:val="bottom"/>
            <w:hideMark/>
          </w:tcPr>
          <w:p w14:paraId="73FDA5C2" w14:textId="5C694B6C" w:rsidR="00CF26E6" w:rsidRPr="00D32A88" w:rsidRDefault="00FC3356" w:rsidP="00FC4D30">
            <w:pPr>
              <w:spacing w:line="240" w:lineRule="auto"/>
              <w:rPr>
                <w:rFonts w:ascii="Times New Roman" w:eastAsia="Times New Roman" w:hAnsi="Times New Roman" w:cs="Times New Roman"/>
                <w:color w:val="000000"/>
                <w:sz w:val="24"/>
                <w:szCs w:val="24"/>
              </w:rPr>
            </w:pPr>
            <w:r w:rsidRPr="00FC3356">
              <w:rPr>
                <w:rFonts w:ascii="Times New Roman" w:eastAsia="Times New Roman" w:hAnsi="Times New Roman" w:cs="Times New Roman"/>
                <w:color w:val="000000"/>
                <w:sz w:val="24"/>
                <w:szCs w:val="24"/>
              </w:rPr>
              <w:t xml:space="preserve">Primary </w:t>
            </w:r>
            <w:proofErr w:type="spellStart"/>
            <w:r w:rsidRPr="00FC3356">
              <w:rPr>
                <w:rFonts w:ascii="Times New Roman" w:eastAsia="Times New Roman" w:hAnsi="Times New Roman" w:cs="Times New Roman"/>
                <w:color w:val="000000"/>
                <w:sz w:val="24"/>
                <w:szCs w:val="24"/>
              </w:rPr>
              <w:t>Aluminium</w:t>
            </w:r>
            <w:proofErr w:type="spellEnd"/>
            <w:r w:rsidRPr="00FC3356">
              <w:rPr>
                <w:rFonts w:ascii="Times New Roman" w:eastAsia="Times New Roman" w:hAnsi="Times New Roman" w:cs="Times New Roman"/>
                <w:color w:val="000000"/>
                <w:sz w:val="24"/>
                <w:szCs w:val="24"/>
              </w:rPr>
              <w:t xml:space="preserve"> Ingots with minimum purity of 99.70%. Goods shall conform to IS-11890 / IS2590 / </w:t>
            </w:r>
            <w:r w:rsidRPr="00FC3356">
              <w:rPr>
                <w:rFonts w:ascii="Times New Roman" w:eastAsia="Times New Roman" w:hAnsi="Times New Roman" w:cs="Times New Roman"/>
                <w:color w:val="000000"/>
                <w:sz w:val="24"/>
                <w:szCs w:val="24"/>
              </w:rPr>
              <w:lastRenderedPageBreak/>
              <w:t xml:space="preserve">IS-4026 and shall bear the Standard Mark under a license from the Bureau of Indian Standards. Only LME approved or any other brands as approved by NSE, will be accepted. </w:t>
            </w:r>
            <w:proofErr w:type="gramStart"/>
            <w:r w:rsidRPr="00FC3356">
              <w:rPr>
                <w:rFonts w:ascii="Times New Roman" w:eastAsia="Times New Roman" w:hAnsi="Times New Roman" w:cs="Times New Roman"/>
                <w:color w:val="000000"/>
                <w:sz w:val="24"/>
                <w:szCs w:val="24"/>
              </w:rPr>
              <w:t>For the purpose of</w:t>
            </w:r>
            <w:proofErr w:type="gramEnd"/>
            <w:r w:rsidRPr="00FC3356">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vAlign w:val="bottom"/>
            <w:hideMark/>
          </w:tcPr>
          <w:p w14:paraId="64CCEB7A" w14:textId="2A9C0CAB" w:rsidR="006D1A1F" w:rsidRPr="00D32A88" w:rsidRDefault="00B4718F" w:rsidP="00FC4D30">
            <w:pPr>
              <w:spacing w:line="240" w:lineRule="auto"/>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lastRenderedPageBreak/>
              <w:t xml:space="preserve">Primary </w:t>
            </w:r>
            <w:proofErr w:type="spellStart"/>
            <w:r w:rsidRPr="00B4718F">
              <w:rPr>
                <w:rFonts w:ascii="Times New Roman" w:eastAsia="Times New Roman" w:hAnsi="Times New Roman" w:cs="Times New Roman"/>
                <w:color w:val="000000"/>
                <w:sz w:val="24"/>
                <w:szCs w:val="24"/>
              </w:rPr>
              <w:t>Aluminium</w:t>
            </w:r>
            <w:proofErr w:type="spellEnd"/>
            <w:r w:rsidRPr="00B4718F">
              <w:rPr>
                <w:rFonts w:ascii="Times New Roman" w:eastAsia="Times New Roman" w:hAnsi="Times New Roman" w:cs="Times New Roman"/>
                <w:color w:val="000000"/>
                <w:sz w:val="24"/>
                <w:szCs w:val="24"/>
              </w:rPr>
              <w:t xml:space="preserve"> with minimum purity of 99.70% in the following shapes: a) Sows b) T-Bars Only LME </w:t>
            </w:r>
            <w:r w:rsidRPr="00B4718F">
              <w:rPr>
                <w:rFonts w:ascii="Times New Roman" w:eastAsia="Times New Roman" w:hAnsi="Times New Roman" w:cs="Times New Roman"/>
                <w:color w:val="000000"/>
                <w:sz w:val="24"/>
                <w:szCs w:val="24"/>
              </w:rPr>
              <w:lastRenderedPageBreak/>
              <w:t xml:space="preserve">approved or any other brands as approved by NSE, will be accepted and only LME approved brands of these shapes will be accepted. </w:t>
            </w:r>
            <w:proofErr w:type="gramStart"/>
            <w:r w:rsidRPr="00B4718F">
              <w:rPr>
                <w:rFonts w:ascii="Times New Roman" w:eastAsia="Times New Roman" w:hAnsi="Times New Roman" w:cs="Times New Roman"/>
                <w:color w:val="000000"/>
                <w:sz w:val="24"/>
                <w:szCs w:val="24"/>
              </w:rPr>
              <w:t>For the purpose of</w:t>
            </w:r>
            <w:proofErr w:type="gramEnd"/>
            <w:r w:rsidRPr="00B4718F">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 Any other Primary </w:t>
            </w:r>
            <w:proofErr w:type="spellStart"/>
            <w:r w:rsidRPr="00B4718F">
              <w:rPr>
                <w:rFonts w:ascii="Times New Roman" w:eastAsia="Times New Roman" w:hAnsi="Times New Roman" w:cs="Times New Roman"/>
                <w:color w:val="000000"/>
                <w:sz w:val="24"/>
                <w:szCs w:val="24"/>
              </w:rPr>
              <w:t>Aluminium</w:t>
            </w:r>
            <w:proofErr w:type="spellEnd"/>
            <w:r w:rsidRPr="00B4718F">
              <w:rPr>
                <w:rFonts w:ascii="Times New Roman" w:eastAsia="Times New Roman" w:hAnsi="Times New Roman" w:cs="Times New Roman"/>
                <w:color w:val="000000"/>
                <w:sz w:val="24"/>
                <w:szCs w:val="24"/>
              </w:rPr>
              <w:t xml:space="preserve"> producer brand as approved by NSE.</w:t>
            </w:r>
          </w:p>
        </w:tc>
      </w:tr>
      <w:tr w:rsidR="00CF26E6" w:rsidRPr="00D32A88" w14:paraId="1319BA51" w14:textId="77777777" w:rsidTr="00CF26E6">
        <w:trPr>
          <w:trHeight w:val="271"/>
        </w:trPr>
        <w:tc>
          <w:tcPr>
            <w:tcW w:w="1280" w:type="dxa"/>
            <w:tcBorders>
              <w:top w:val="nil"/>
              <w:left w:val="single" w:sz="4" w:space="0" w:color="auto"/>
              <w:bottom w:val="single" w:sz="4" w:space="0" w:color="auto"/>
              <w:right w:val="single" w:sz="4" w:space="0" w:color="auto"/>
            </w:tcBorders>
            <w:noWrap/>
            <w:vAlign w:val="bottom"/>
            <w:hideMark/>
          </w:tcPr>
          <w:p w14:paraId="587E4BCE" w14:textId="112F7B5E" w:rsidR="00CF26E6" w:rsidRPr="00D32A88" w:rsidRDefault="00CF26E6" w:rsidP="00FC4D30">
            <w:pPr>
              <w:spacing w:line="240" w:lineRule="auto"/>
              <w:jc w:val="center"/>
              <w:rPr>
                <w:rFonts w:ascii="Times New Roman" w:eastAsia="Times New Roman" w:hAnsi="Times New Roman" w:cs="Times New Roman"/>
                <w:color w:val="000000"/>
                <w:sz w:val="24"/>
                <w:szCs w:val="24"/>
              </w:rPr>
            </w:pPr>
            <w:proofErr w:type="spellStart"/>
            <w:r w:rsidRPr="00D32A88">
              <w:rPr>
                <w:rFonts w:ascii="Times New Roman" w:eastAsia="Times New Roman" w:hAnsi="Times New Roman" w:cs="Times New Roman"/>
                <w:color w:val="000000"/>
                <w:sz w:val="24"/>
                <w:szCs w:val="24"/>
              </w:rPr>
              <w:lastRenderedPageBreak/>
              <w:t>Aluminium</w:t>
            </w:r>
            <w:proofErr w:type="spellEnd"/>
            <w:r w:rsidRPr="00D32A88">
              <w:rPr>
                <w:rFonts w:ascii="Times New Roman" w:eastAsia="Times New Roman" w:hAnsi="Times New Roman" w:cs="Times New Roman"/>
                <w:color w:val="000000"/>
                <w:sz w:val="24"/>
                <w:szCs w:val="24"/>
              </w:rPr>
              <w:t xml:space="preserve"> Mini</w:t>
            </w:r>
          </w:p>
        </w:tc>
        <w:tc>
          <w:tcPr>
            <w:tcW w:w="3935" w:type="dxa"/>
            <w:tcBorders>
              <w:top w:val="nil"/>
              <w:left w:val="nil"/>
              <w:bottom w:val="single" w:sz="4" w:space="0" w:color="auto"/>
              <w:right w:val="single" w:sz="4" w:space="0" w:color="auto"/>
            </w:tcBorders>
            <w:noWrap/>
            <w:vAlign w:val="bottom"/>
            <w:hideMark/>
          </w:tcPr>
          <w:p w14:paraId="002F0C82" w14:textId="3F9EB96A" w:rsidR="00CF26E6" w:rsidRPr="00D32A88" w:rsidRDefault="00FC3356" w:rsidP="00FC4D30">
            <w:pPr>
              <w:spacing w:line="240" w:lineRule="auto"/>
              <w:rPr>
                <w:rFonts w:ascii="Times New Roman" w:eastAsia="Times New Roman" w:hAnsi="Times New Roman" w:cs="Times New Roman"/>
                <w:color w:val="000000"/>
                <w:sz w:val="24"/>
                <w:szCs w:val="24"/>
              </w:rPr>
            </w:pPr>
            <w:r w:rsidRPr="00FC3356">
              <w:rPr>
                <w:rFonts w:ascii="Times New Roman" w:eastAsia="Times New Roman" w:hAnsi="Times New Roman" w:cs="Times New Roman"/>
                <w:color w:val="000000"/>
                <w:sz w:val="24"/>
                <w:szCs w:val="24"/>
              </w:rPr>
              <w:t>Primary Aluminum Ingots with minimum purity of 99.70%. Goods shall conform to IS-11890 / IS2590 / IS-4026 and shall bear the Standard Mark under a license from the Bureau of Indian Standards.</w:t>
            </w:r>
            <w:r>
              <w:rPr>
                <w:rFonts w:ascii="Times New Roman" w:eastAsia="Times New Roman" w:hAnsi="Times New Roman" w:cs="Times New Roman"/>
                <w:color w:val="000000"/>
                <w:sz w:val="24"/>
                <w:szCs w:val="24"/>
              </w:rPr>
              <w:t xml:space="preserve"> </w:t>
            </w:r>
            <w:r w:rsidRPr="00FC3356">
              <w:rPr>
                <w:rFonts w:ascii="Times New Roman" w:eastAsia="Times New Roman" w:hAnsi="Times New Roman" w:cs="Times New Roman"/>
                <w:color w:val="000000"/>
                <w:sz w:val="24"/>
                <w:szCs w:val="24"/>
              </w:rPr>
              <w:t xml:space="preserve">Only LME approved or any other brands as approved by NSE, will be accepted. </w:t>
            </w:r>
            <w:proofErr w:type="gramStart"/>
            <w:r w:rsidRPr="00FC3356">
              <w:rPr>
                <w:rFonts w:ascii="Times New Roman" w:eastAsia="Times New Roman" w:hAnsi="Times New Roman" w:cs="Times New Roman"/>
                <w:color w:val="000000"/>
                <w:sz w:val="24"/>
                <w:szCs w:val="24"/>
              </w:rPr>
              <w:t>For the purpose of</w:t>
            </w:r>
            <w:proofErr w:type="gramEnd"/>
            <w:r w:rsidRPr="00FC3356">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noWrap/>
            <w:vAlign w:val="bottom"/>
            <w:hideMark/>
          </w:tcPr>
          <w:p w14:paraId="27FF9592" w14:textId="473BE150" w:rsidR="00CF26E6" w:rsidRPr="00D32A88" w:rsidRDefault="00B4718F" w:rsidP="00FC4D30">
            <w:pPr>
              <w:spacing w:line="240" w:lineRule="auto"/>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t xml:space="preserve">Any other Primary </w:t>
            </w:r>
            <w:proofErr w:type="spellStart"/>
            <w:r w:rsidRPr="00B4718F">
              <w:rPr>
                <w:rFonts w:ascii="Times New Roman" w:eastAsia="Times New Roman" w:hAnsi="Times New Roman" w:cs="Times New Roman"/>
                <w:color w:val="000000"/>
                <w:sz w:val="24"/>
                <w:szCs w:val="24"/>
              </w:rPr>
              <w:t>Aluminium</w:t>
            </w:r>
            <w:proofErr w:type="spellEnd"/>
            <w:r w:rsidRPr="00B4718F">
              <w:rPr>
                <w:rFonts w:ascii="Times New Roman" w:eastAsia="Times New Roman" w:hAnsi="Times New Roman" w:cs="Times New Roman"/>
                <w:color w:val="000000"/>
                <w:sz w:val="24"/>
                <w:szCs w:val="24"/>
              </w:rPr>
              <w:t xml:space="preserve"> producer brand as approved by NSE.</w:t>
            </w:r>
          </w:p>
        </w:tc>
      </w:tr>
      <w:tr w:rsidR="00CF26E6" w:rsidRPr="00D32A88" w14:paraId="044B9A04" w14:textId="77777777" w:rsidTr="00CF26E6">
        <w:trPr>
          <w:trHeight w:val="647"/>
        </w:trPr>
        <w:tc>
          <w:tcPr>
            <w:tcW w:w="1280" w:type="dxa"/>
            <w:tcBorders>
              <w:top w:val="nil"/>
              <w:left w:val="single" w:sz="4" w:space="0" w:color="auto"/>
              <w:bottom w:val="single" w:sz="4" w:space="0" w:color="auto"/>
              <w:right w:val="single" w:sz="4" w:space="0" w:color="auto"/>
            </w:tcBorders>
            <w:noWrap/>
            <w:vAlign w:val="bottom"/>
            <w:hideMark/>
          </w:tcPr>
          <w:p w14:paraId="5D0D60BC" w14:textId="77777777" w:rsidR="00CF26E6" w:rsidRPr="00D32A88" w:rsidRDefault="00CF26E6" w:rsidP="00FC4D30">
            <w:pPr>
              <w:spacing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Lead</w:t>
            </w:r>
          </w:p>
        </w:tc>
        <w:tc>
          <w:tcPr>
            <w:tcW w:w="3935" w:type="dxa"/>
            <w:tcBorders>
              <w:top w:val="nil"/>
              <w:left w:val="nil"/>
              <w:bottom w:val="single" w:sz="4" w:space="0" w:color="auto"/>
              <w:right w:val="single" w:sz="4" w:space="0" w:color="auto"/>
            </w:tcBorders>
            <w:noWrap/>
            <w:vAlign w:val="bottom"/>
            <w:hideMark/>
          </w:tcPr>
          <w:p w14:paraId="6544E5AF" w14:textId="5F3F90AE" w:rsidR="00CF26E6" w:rsidRPr="00D32A88" w:rsidRDefault="00FC3356" w:rsidP="00FC4D30">
            <w:pPr>
              <w:spacing w:line="240" w:lineRule="auto"/>
              <w:rPr>
                <w:rFonts w:ascii="Times New Roman" w:eastAsia="Times New Roman" w:hAnsi="Times New Roman" w:cs="Times New Roman"/>
                <w:color w:val="000000"/>
                <w:sz w:val="24"/>
                <w:szCs w:val="24"/>
              </w:rPr>
            </w:pPr>
            <w:r w:rsidRPr="00FC3356">
              <w:rPr>
                <w:rFonts w:ascii="Times New Roman" w:eastAsia="Times New Roman" w:hAnsi="Times New Roman" w:cs="Times New Roman"/>
                <w:color w:val="000000"/>
                <w:sz w:val="24"/>
                <w:szCs w:val="24"/>
              </w:rPr>
              <w:t xml:space="preserve">Lead Ingots with minimum purity of 99.97% Goods shall conform to IS 27:2023 and shall bear the Standard Mark under a license from the Bureau of Indian Standards. Only LME approved brands will be accepted. </w:t>
            </w:r>
            <w:proofErr w:type="gramStart"/>
            <w:r w:rsidRPr="00FC3356">
              <w:rPr>
                <w:rFonts w:ascii="Times New Roman" w:eastAsia="Times New Roman" w:hAnsi="Times New Roman" w:cs="Times New Roman"/>
                <w:color w:val="000000"/>
                <w:sz w:val="24"/>
                <w:szCs w:val="24"/>
              </w:rPr>
              <w:t>For the purpose of</w:t>
            </w:r>
            <w:proofErr w:type="gramEnd"/>
            <w:r w:rsidRPr="00FC3356">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vAlign w:val="bottom"/>
            <w:hideMark/>
          </w:tcPr>
          <w:p w14:paraId="1F2C5F2A" w14:textId="0B8B1E65" w:rsidR="00CF26E6" w:rsidRPr="00D32A88" w:rsidRDefault="00B4718F" w:rsidP="00FC4D30">
            <w:pPr>
              <w:spacing w:line="240" w:lineRule="auto"/>
              <w:rPr>
                <w:rFonts w:ascii="Times New Roman" w:eastAsia="Times New Roman" w:hAnsi="Times New Roman" w:cs="Times New Roman"/>
                <w:color w:val="000000"/>
                <w:sz w:val="24"/>
                <w:szCs w:val="24"/>
              </w:rPr>
            </w:pPr>
            <w:r w:rsidRPr="00B4718F">
              <w:rPr>
                <w:rFonts w:ascii="Times New Roman" w:eastAsia="Times New Roman" w:hAnsi="Times New Roman" w:cs="Times New Roman"/>
                <w:color w:val="000000"/>
                <w:sz w:val="24"/>
                <w:szCs w:val="24"/>
              </w:rPr>
              <w:t xml:space="preserve">LME approved brands with minimum Lead purity of 99.98% will be accepted. Any other Lead producer brand as approved by NSE. </w:t>
            </w:r>
            <w:proofErr w:type="gramStart"/>
            <w:r w:rsidRPr="00B4718F">
              <w:rPr>
                <w:rFonts w:ascii="Times New Roman" w:eastAsia="Times New Roman" w:hAnsi="Times New Roman" w:cs="Times New Roman"/>
                <w:color w:val="000000"/>
                <w:sz w:val="24"/>
                <w:szCs w:val="24"/>
              </w:rPr>
              <w:t>For the purpose of</w:t>
            </w:r>
            <w:proofErr w:type="gramEnd"/>
            <w:r w:rsidRPr="00B4718F">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r>
      <w:tr w:rsidR="00CF26E6" w:rsidRPr="00D32A88" w14:paraId="1C3C70BD" w14:textId="77777777" w:rsidTr="00CF26E6">
        <w:trPr>
          <w:trHeight w:val="271"/>
        </w:trPr>
        <w:tc>
          <w:tcPr>
            <w:tcW w:w="1280" w:type="dxa"/>
            <w:tcBorders>
              <w:top w:val="nil"/>
              <w:left w:val="single" w:sz="4" w:space="0" w:color="auto"/>
              <w:bottom w:val="single" w:sz="4" w:space="0" w:color="auto"/>
              <w:right w:val="single" w:sz="4" w:space="0" w:color="auto"/>
            </w:tcBorders>
            <w:noWrap/>
            <w:vAlign w:val="bottom"/>
            <w:hideMark/>
          </w:tcPr>
          <w:p w14:paraId="63603111" w14:textId="77777777" w:rsidR="00CF26E6" w:rsidRPr="00D32A88" w:rsidRDefault="00CF26E6" w:rsidP="00FC4D30">
            <w:pPr>
              <w:spacing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Lead Mini</w:t>
            </w:r>
          </w:p>
        </w:tc>
        <w:tc>
          <w:tcPr>
            <w:tcW w:w="3935" w:type="dxa"/>
            <w:tcBorders>
              <w:top w:val="nil"/>
              <w:left w:val="nil"/>
              <w:bottom w:val="single" w:sz="4" w:space="0" w:color="auto"/>
              <w:right w:val="single" w:sz="4" w:space="0" w:color="auto"/>
            </w:tcBorders>
            <w:noWrap/>
            <w:vAlign w:val="bottom"/>
            <w:hideMark/>
          </w:tcPr>
          <w:p w14:paraId="7C473A0E" w14:textId="7319D26B" w:rsidR="00CF26E6" w:rsidRPr="00D32A88" w:rsidRDefault="00CF26E6" w:rsidP="00FC4D30">
            <w:pPr>
              <w:spacing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 </w:t>
            </w:r>
            <w:r w:rsidR="00FC3356" w:rsidRPr="00FC3356">
              <w:rPr>
                <w:rFonts w:ascii="Times New Roman" w:eastAsia="Times New Roman" w:hAnsi="Times New Roman" w:cs="Times New Roman"/>
                <w:color w:val="000000"/>
                <w:sz w:val="24"/>
                <w:szCs w:val="24"/>
              </w:rPr>
              <w:t xml:space="preserve">Lead Ingots with minimum purity of 99.98% Goods shall conform to IS 27:2023 and shall bear the Standard Mark under a license from the Bureau of Indian Standards. Only LME approved brands will be accepted. </w:t>
            </w:r>
            <w:proofErr w:type="gramStart"/>
            <w:r w:rsidR="00FC3356" w:rsidRPr="00FC3356">
              <w:rPr>
                <w:rFonts w:ascii="Times New Roman" w:eastAsia="Times New Roman" w:hAnsi="Times New Roman" w:cs="Times New Roman"/>
                <w:color w:val="000000"/>
                <w:sz w:val="24"/>
                <w:szCs w:val="24"/>
              </w:rPr>
              <w:t>For the purpose of</w:t>
            </w:r>
            <w:proofErr w:type="gramEnd"/>
            <w:r w:rsidR="00FC3356" w:rsidRPr="00FC3356">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p>
        </w:tc>
        <w:tc>
          <w:tcPr>
            <w:tcW w:w="4140" w:type="dxa"/>
            <w:tcBorders>
              <w:top w:val="nil"/>
              <w:left w:val="nil"/>
              <w:bottom w:val="single" w:sz="4" w:space="0" w:color="auto"/>
              <w:right w:val="single" w:sz="4" w:space="0" w:color="auto"/>
            </w:tcBorders>
            <w:noWrap/>
            <w:vAlign w:val="bottom"/>
            <w:hideMark/>
          </w:tcPr>
          <w:p w14:paraId="538B25F8" w14:textId="1FAC6C89" w:rsidR="00CF26E6" w:rsidRPr="00D32A88" w:rsidRDefault="00CF26E6" w:rsidP="00FC4D30">
            <w:pPr>
              <w:spacing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 </w:t>
            </w:r>
            <w:r w:rsidR="00B4718F" w:rsidRPr="00B4718F">
              <w:rPr>
                <w:rFonts w:ascii="Times New Roman" w:eastAsia="Times New Roman" w:hAnsi="Times New Roman" w:cs="Times New Roman"/>
                <w:color w:val="000000"/>
                <w:sz w:val="24"/>
                <w:szCs w:val="24"/>
              </w:rPr>
              <w:t xml:space="preserve">LME approved brands with minimum Lead purity of 99.98% will be accepted. Any other Lead producer brand as approved by NSE. </w:t>
            </w:r>
            <w:proofErr w:type="gramStart"/>
            <w:r w:rsidR="00B4718F" w:rsidRPr="00B4718F">
              <w:rPr>
                <w:rFonts w:ascii="Times New Roman" w:eastAsia="Times New Roman" w:hAnsi="Times New Roman" w:cs="Times New Roman"/>
                <w:color w:val="000000"/>
                <w:sz w:val="24"/>
                <w:szCs w:val="24"/>
              </w:rPr>
              <w:t>For the purpose of</w:t>
            </w:r>
            <w:proofErr w:type="gramEnd"/>
            <w:r w:rsidR="00B4718F" w:rsidRPr="00B4718F">
              <w:rPr>
                <w:rFonts w:ascii="Times New Roman" w:eastAsia="Times New Roman" w:hAnsi="Times New Roman" w:cs="Times New Roman"/>
                <w:color w:val="000000"/>
                <w:sz w:val="24"/>
                <w:szCs w:val="24"/>
              </w:rPr>
              <w:t xml:space="preserve"> quality assessment, reliance shall be placed by the WSP on the Certificate of Analysis (CoA) issued by the producer</w:t>
            </w:r>
            <w:r w:rsidR="00B43426" w:rsidRPr="00D32A88">
              <w:rPr>
                <w:rFonts w:ascii="Times New Roman" w:eastAsia="Times New Roman" w:hAnsi="Times New Roman" w:cs="Times New Roman"/>
                <w:color w:val="000000"/>
                <w:sz w:val="24"/>
                <w:szCs w:val="24"/>
              </w:rPr>
              <w:t>.</w:t>
            </w:r>
          </w:p>
        </w:tc>
      </w:tr>
    </w:tbl>
    <w:p w14:paraId="5767348A" w14:textId="77777777" w:rsidR="002507F3" w:rsidRPr="00D32A88" w:rsidRDefault="002507F3" w:rsidP="002507F3">
      <w:pPr>
        <w:rPr>
          <w:rFonts w:ascii="Times New Roman" w:hAnsi="Times New Roman" w:cs="Times New Roman"/>
          <w:sz w:val="24"/>
          <w:szCs w:val="24"/>
        </w:rPr>
      </w:pPr>
    </w:p>
    <w:p w14:paraId="3D6FAC34" w14:textId="58D54582" w:rsidR="000068B2" w:rsidRDefault="008A59D9" w:rsidP="00CF26E6">
      <w:pPr>
        <w:spacing w:after="210"/>
        <w:ind w:right="5"/>
        <w:jc w:val="both"/>
        <w:rPr>
          <w:rFonts w:ascii="Times New Roman" w:hAnsi="Times New Roman" w:cs="Times New Roman"/>
          <w:sz w:val="24"/>
          <w:szCs w:val="24"/>
        </w:rPr>
      </w:pPr>
      <w:r>
        <w:rPr>
          <w:rFonts w:ascii="Times New Roman" w:hAnsi="Times New Roman" w:cs="Times New Roman"/>
          <w:sz w:val="24"/>
          <w:szCs w:val="24"/>
        </w:rPr>
        <w:t>*</w:t>
      </w:r>
      <w:r w:rsidR="002507F3" w:rsidRPr="00D32A88">
        <w:rPr>
          <w:rFonts w:ascii="Times New Roman" w:hAnsi="Times New Roman" w:cs="Times New Roman"/>
          <w:sz w:val="24"/>
          <w:szCs w:val="24"/>
        </w:rPr>
        <w:t>List of refineries conforming to the quality specification as per the good delivery standard will be as provided by Exchange.</w:t>
      </w:r>
      <w:r w:rsidRPr="008A59D9">
        <w:t xml:space="preserve"> </w:t>
      </w:r>
      <w:r w:rsidRPr="008A59D9">
        <w:rPr>
          <w:rFonts w:ascii="Times New Roman" w:hAnsi="Times New Roman" w:cs="Times New Roman"/>
          <w:sz w:val="24"/>
          <w:szCs w:val="24"/>
        </w:rPr>
        <w:t>List of ineligible countries for imported cathodes if any shall also be known to the market participants in advance by exchange.</w:t>
      </w:r>
    </w:p>
    <w:p w14:paraId="628285EB" w14:textId="77777777" w:rsidR="008A59D9" w:rsidRPr="00D32A88" w:rsidRDefault="008A59D9" w:rsidP="00CF26E6">
      <w:pPr>
        <w:spacing w:after="210"/>
        <w:ind w:right="5"/>
        <w:jc w:val="both"/>
        <w:rPr>
          <w:rFonts w:ascii="Times New Roman" w:hAnsi="Times New Roman" w:cs="Times New Roman"/>
          <w:sz w:val="24"/>
          <w:szCs w:val="24"/>
        </w:rPr>
      </w:pPr>
    </w:p>
    <w:p w14:paraId="77FDA614" w14:textId="61B211D8" w:rsidR="00727C41" w:rsidRPr="00D32A88" w:rsidRDefault="0068131C" w:rsidP="0068131C">
      <w:pPr>
        <w:rPr>
          <w:rFonts w:ascii="Times New Roman" w:hAnsi="Times New Roman" w:cs="Times New Roman"/>
          <w:b/>
          <w:bCs/>
          <w:sz w:val="24"/>
          <w:szCs w:val="24"/>
        </w:rPr>
      </w:pPr>
      <w:r w:rsidRPr="00D32A88">
        <w:rPr>
          <w:rFonts w:ascii="Times New Roman" w:hAnsi="Times New Roman" w:cs="Times New Roman"/>
          <w:b/>
          <w:bCs/>
          <w:sz w:val="24"/>
          <w:szCs w:val="24"/>
        </w:rPr>
        <w:t xml:space="preserve">7. </w:t>
      </w:r>
      <w:r w:rsidR="00727C41" w:rsidRPr="00D32A88">
        <w:rPr>
          <w:rFonts w:ascii="Times New Roman" w:hAnsi="Times New Roman" w:cs="Times New Roman"/>
          <w:b/>
          <w:bCs/>
          <w:sz w:val="24"/>
          <w:szCs w:val="24"/>
        </w:rPr>
        <w:t>Delivery Specifications</w:t>
      </w:r>
      <w:r w:rsidR="002E5112" w:rsidRPr="00D32A88">
        <w:rPr>
          <w:rFonts w:ascii="Times New Roman" w:hAnsi="Times New Roman" w:cs="Times New Roman"/>
          <w:b/>
          <w:bCs/>
          <w:sz w:val="24"/>
          <w:szCs w:val="24"/>
        </w:rPr>
        <w:t>:</w:t>
      </w:r>
    </w:p>
    <w:p w14:paraId="2ADA373E" w14:textId="4F319729" w:rsidR="00727C41" w:rsidRPr="00D32A88" w:rsidRDefault="00727C41" w:rsidP="00916565">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production information of the </w:t>
      </w:r>
      <w:r w:rsidR="00D11428" w:rsidRPr="00D32A88">
        <w:rPr>
          <w:rFonts w:ascii="Times New Roman" w:hAnsi="Times New Roman" w:cs="Times New Roman"/>
          <w:sz w:val="24"/>
          <w:szCs w:val="24"/>
        </w:rPr>
        <w:t>Base Metal</w:t>
      </w:r>
      <w:r w:rsidRPr="00D32A88">
        <w:rPr>
          <w:rFonts w:ascii="Times New Roman" w:hAnsi="Times New Roman" w:cs="Times New Roman"/>
          <w:sz w:val="24"/>
          <w:szCs w:val="24"/>
        </w:rPr>
        <w:t xml:space="preserve"> to be deposited at the warehouse should not be earlier than 1 year from the date of deposit. E.g.: Material deposited in warehouse on 10th Jan 202</w:t>
      </w:r>
      <w:r w:rsidR="005F072D" w:rsidRPr="00D32A88">
        <w:rPr>
          <w:rFonts w:ascii="Times New Roman" w:hAnsi="Times New Roman" w:cs="Times New Roman"/>
          <w:sz w:val="24"/>
          <w:szCs w:val="24"/>
        </w:rPr>
        <w:t>3</w:t>
      </w:r>
      <w:r w:rsidRPr="00D32A88">
        <w:rPr>
          <w:rFonts w:ascii="Times New Roman" w:hAnsi="Times New Roman" w:cs="Times New Roman"/>
          <w:sz w:val="24"/>
          <w:szCs w:val="24"/>
        </w:rPr>
        <w:t xml:space="preserve"> should not have date of manufacture before 10th Jan 202</w:t>
      </w:r>
      <w:r w:rsidR="005F072D" w:rsidRPr="00D32A88">
        <w:rPr>
          <w:rFonts w:ascii="Times New Roman" w:hAnsi="Times New Roman" w:cs="Times New Roman"/>
          <w:sz w:val="24"/>
          <w:szCs w:val="24"/>
        </w:rPr>
        <w:t>2</w:t>
      </w:r>
      <w:r w:rsidRPr="00D32A88">
        <w:rPr>
          <w:rFonts w:ascii="Times New Roman" w:hAnsi="Times New Roman" w:cs="Times New Roman"/>
          <w:sz w:val="24"/>
          <w:szCs w:val="24"/>
        </w:rPr>
        <w:t xml:space="preserve">. CoA date shall be considered as the Production date. The depositors/participants shall take the goods to the warehouse as per the schedule after confirmation with the respective WSP, to ensure availability of storage space and unloading arrangements at the warehouse. Loading and Unloading of </w:t>
      </w:r>
      <w:r w:rsidR="00D11428" w:rsidRPr="00D32A88">
        <w:rPr>
          <w:rFonts w:ascii="Times New Roman" w:hAnsi="Times New Roman" w:cs="Times New Roman"/>
          <w:sz w:val="24"/>
          <w:szCs w:val="24"/>
        </w:rPr>
        <w:t>Base Metal</w:t>
      </w:r>
      <w:r w:rsidRPr="00D32A88">
        <w:rPr>
          <w:rFonts w:ascii="Times New Roman" w:hAnsi="Times New Roman" w:cs="Times New Roman"/>
          <w:sz w:val="24"/>
          <w:szCs w:val="24"/>
        </w:rPr>
        <w:t xml:space="preserve"> will be undertaken on first come first serve basis. The stock which is intended for Pay-In should preferably be deposited at least 2 working days prior to the expiry of the contract. E.g.: If </w:t>
      </w:r>
      <w:r w:rsidR="00D11428" w:rsidRPr="00D32A88">
        <w:rPr>
          <w:rFonts w:ascii="Times New Roman" w:hAnsi="Times New Roman" w:cs="Times New Roman"/>
          <w:sz w:val="24"/>
          <w:szCs w:val="24"/>
        </w:rPr>
        <w:t>Base Metal</w:t>
      </w:r>
      <w:r w:rsidRPr="00D32A88">
        <w:rPr>
          <w:rFonts w:ascii="Times New Roman" w:hAnsi="Times New Roman" w:cs="Times New Roman"/>
          <w:sz w:val="24"/>
          <w:szCs w:val="24"/>
        </w:rPr>
        <w:t xml:space="preserve"> lot </w:t>
      </w:r>
      <w:proofErr w:type="gramStart"/>
      <w:r w:rsidRPr="00D32A88">
        <w:rPr>
          <w:rFonts w:ascii="Times New Roman" w:hAnsi="Times New Roman" w:cs="Times New Roman"/>
          <w:sz w:val="24"/>
          <w:szCs w:val="24"/>
        </w:rPr>
        <w:t>has to</w:t>
      </w:r>
      <w:proofErr w:type="gramEnd"/>
      <w:r w:rsidRPr="00D32A88">
        <w:rPr>
          <w:rFonts w:ascii="Times New Roman" w:hAnsi="Times New Roman" w:cs="Times New Roman"/>
          <w:sz w:val="24"/>
          <w:szCs w:val="24"/>
        </w:rPr>
        <w:t xml:space="preserve"> be delivered in the Jan 202</w:t>
      </w:r>
      <w:r w:rsidR="00A02CB1" w:rsidRPr="00D32A88">
        <w:rPr>
          <w:rFonts w:ascii="Times New Roman" w:hAnsi="Times New Roman" w:cs="Times New Roman"/>
          <w:sz w:val="24"/>
          <w:szCs w:val="24"/>
        </w:rPr>
        <w:t>3</w:t>
      </w:r>
      <w:r w:rsidRPr="00D32A88">
        <w:rPr>
          <w:rFonts w:ascii="Times New Roman" w:hAnsi="Times New Roman" w:cs="Times New Roman"/>
          <w:sz w:val="24"/>
          <w:szCs w:val="24"/>
        </w:rPr>
        <w:t xml:space="preserve"> contract with expiry on 29th Jan 202</w:t>
      </w:r>
      <w:r w:rsidR="00A02CB1" w:rsidRPr="00D32A88">
        <w:rPr>
          <w:rFonts w:ascii="Times New Roman" w:hAnsi="Times New Roman" w:cs="Times New Roman"/>
          <w:sz w:val="24"/>
          <w:szCs w:val="24"/>
        </w:rPr>
        <w:t>3</w:t>
      </w:r>
      <w:r w:rsidRPr="00D32A88">
        <w:rPr>
          <w:rFonts w:ascii="Times New Roman" w:hAnsi="Times New Roman" w:cs="Times New Roman"/>
          <w:sz w:val="24"/>
          <w:szCs w:val="24"/>
        </w:rPr>
        <w:t>, the depositor should deposit the lot on or before 27th Jan 202</w:t>
      </w:r>
      <w:r w:rsidR="00A02CB1" w:rsidRPr="00D32A88">
        <w:rPr>
          <w:rFonts w:ascii="Times New Roman" w:hAnsi="Times New Roman" w:cs="Times New Roman"/>
          <w:sz w:val="24"/>
          <w:szCs w:val="24"/>
        </w:rPr>
        <w:t>3</w:t>
      </w:r>
      <w:r w:rsidRPr="00D32A88">
        <w:rPr>
          <w:rFonts w:ascii="Times New Roman" w:hAnsi="Times New Roman" w:cs="Times New Roman"/>
          <w:sz w:val="24"/>
          <w:szCs w:val="24"/>
        </w:rPr>
        <w:t>.</w:t>
      </w:r>
    </w:p>
    <w:p w14:paraId="417B64E3" w14:textId="77777777" w:rsidR="00BF2A5E" w:rsidRPr="00D32A88" w:rsidRDefault="00BF2A5E" w:rsidP="00916565">
      <w:pPr>
        <w:spacing w:after="0"/>
        <w:jc w:val="both"/>
        <w:rPr>
          <w:rFonts w:ascii="Times New Roman" w:hAnsi="Times New Roman" w:cs="Times New Roman"/>
          <w:sz w:val="24"/>
          <w:szCs w:val="24"/>
        </w:rPr>
      </w:pPr>
    </w:p>
    <w:p w14:paraId="5EF39473" w14:textId="3DE8E6AB" w:rsidR="00916565" w:rsidRPr="00D32A88" w:rsidRDefault="00012B4B" w:rsidP="00012B4B">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 xml:space="preserve">8. </w:t>
      </w:r>
      <w:r w:rsidR="00916565" w:rsidRPr="00D32A88">
        <w:rPr>
          <w:rFonts w:ascii="Times New Roman" w:hAnsi="Times New Roman" w:cs="Times New Roman"/>
          <w:b/>
          <w:bCs/>
          <w:sz w:val="24"/>
          <w:szCs w:val="24"/>
        </w:rPr>
        <w:t>Size/Shape and Weight</w:t>
      </w:r>
      <w:r w:rsidR="006D649B" w:rsidRPr="00D32A88">
        <w:rPr>
          <w:rFonts w:ascii="Times New Roman" w:hAnsi="Times New Roman" w:cs="Times New Roman"/>
          <w:b/>
          <w:bCs/>
          <w:sz w:val="24"/>
          <w:szCs w:val="24"/>
        </w:rPr>
        <w:t xml:space="preserve">: </w:t>
      </w:r>
    </w:p>
    <w:p w14:paraId="5F662741" w14:textId="77777777" w:rsidR="00916565" w:rsidRPr="00D32A88" w:rsidRDefault="00916565" w:rsidP="00916565">
      <w:pPr>
        <w:spacing w:after="0"/>
        <w:ind w:left="360"/>
        <w:jc w:val="both"/>
        <w:rPr>
          <w:rFonts w:ascii="Times New Roman" w:hAnsi="Times New Roman" w:cs="Times New Roman"/>
          <w:sz w:val="24"/>
          <w:szCs w:val="24"/>
        </w:rPr>
      </w:pPr>
    </w:p>
    <w:p w14:paraId="7C4B8105" w14:textId="2955A887" w:rsidR="00916565" w:rsidRPr="00D32A88" w:rsidRDefault="00916565" w:rsidP="00916565">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weight of the Base Metal received and/ or delivered would be considered as per the weight mentioned in packing list. WSP shall have the right to check all the bundles on warehouse weigh scale. In case the weight of </w:t>
      </w:r>
      <w:r w:rsidR="00685B55" w:rsidRPr="00D32A88">
        <w:rPr>
          <w:rFonts w:ascii="Times New Roman" w:hAnsi="Times New Roman" w:cs="Times New Roman"/>
          <w:sz w:val="24"/>
          <w:szCs w:val="24"/>
        </w:rPr>
        <w:t>base metal</w:t>
      </w:r>
      <w:r w:rsidRPr="00D32A88">
        <w:rPr>
          <w:rFonts w:ascii="Times New Roman" w:hAnsi="Times New Roman" w:cs="Times New Roman"/>
          <w:sz w:val="24"/>
          <w:szCs w:val="24"/>
        </w:rPr>
        <w:t xml:space="preserve"> bundle as per the weighment by weighing scale is found </w:t>
      </w:r>
      <w:proofErr w:type="gramStart"/>
      <w:r w:rsidRPr="00D32A88">
        <w:rPr>
          <w:rFonts w:ascii="Times New Roman" w:hAnsi="Times New Roman" w:cs="Times New Roman"/>
          <w:sz w:val="24"/>
          <w:szCs w:val="24"/>
        </w:rPr>
        <w:t>lesser</w:t>
      </w:r>
      <w:proofErr w:type="gramEnd"/>
      <w:r w:rsidRPr="00D32A88">
        <w:rPr>
          <w:rFonts w:ascii="Times New Roman" w:hAnsi="Times New Roman" w:cs="Times New Roman"/>
          <w:sz w:val="24"/>
          <w:szCs w:val="24"/>
        </w:rPr>
        <w:t xml:space="preserve"> than the weight declared in the packing list after factoring in the allowable weight tolerance, the lesser of both the weights shall be considered as final weight.</w:t>
      </w:r>
    </w:p>
    <w:p w14:paraId="62838083" w14:textId="77777777" w:rsidR="00916565" w:rsidRPr="00D32A88" w:rsidRDefault="00916565" w:rsidP="00916565">
      <w:pPr>
        <w:spacing w:after="0"/>
        <w:ind w:left="360"/>
        <w:jc w:val="both"/>
        <w:rPr>
          <w:rFonts w:ascii="Times New Roman" w:hAnsi="Times New Roman" w:cs="Times New Roman"/>
          <w:sz w:val="24"/>
          <w:szCs w:val="24"/>
        </w:rPr>
      </w:pPr>
    </w:p>
    <w:p w14:paraId="1AC5A8C2" w14:textId="4E3B4A8B" w:rsidR="00916565" w:rsidRPr="00D32A88" w:rsidRDefault="00916565" w:rsidP="00916565">
      <w:pPr>
        <w:spacing w:after="0"/>
        <w:jc w:val="both"/>
        <w:rPr>
          <w:rFonts w:ascii="Times New Roman" w:hAnsi="Times New Roman" w:cs="Times New Roman"/>
          <w:sz w:val="24"/>
          <w:szCs w:val="24"/>
        </w:rPr>
      </w:pPr>
      <w:proofErr w:type="spellStart"/>
      <w:r w:rsidRPr="00D32A88">
        <w:rPr>
          <w:rFonts w:ascii="Times New Roman" w:hAnsi="Times New Roman" w:cs="Times New Roman"/>
          <w:b/>
          <w:bCs/>
          <w:sz w:val="24"/>
          <w:szCs w:val="24"/>
        </w:rPr>
        <w:t>Aluminium</w:t>
      </w:r>
      <w:proofErr w:type="spellEnd"/>
      <w:r w:rsidRPr="00D32A88">
        <w:rPr>
          <w:rFonts w:ascii="Times New Roman" w:hAnsi="Times New Roman" w:cs="Times New Roman"/>
          <w:sz w:val="24"/>
          <w:szCs w:val="24"/>
        </w:rPr>
        <w:t xml:space="preserve">: </w:t>
      </w:r>
    </w:p>
    <w:p w14:paraId="22446DD6" w14:textId="77777777" w:rsidR="00C95AD5" w:rsidRPr="00D32A88" w:rsidRDefault="00C95AD5" w:rsidP="00916565">
      <w:pPr>
        <w:spacing w:after="0"/>
        <w:jc w:val="both"/>
        <w:rPr>
          <w:rFonts w:ascii="Times New Roman" w:hAnsi="Times New Roman" w:cs="Times New Roman"/>
          <w:sz w:val="24"/>
          <w:szCs w:val="24"/>
        </w:rPr>
      </w:pPr>
    </w:p>
    <w:p w14:paraId="45FFD280" w14:textId="34CC8149" w:rsidR="006D649B" w:rsidRPr="00D32A88" w:rsidRDefault="006D649B" w:rsidP="00916565">
      <w:pPr>
        <w:spacing w:after="0"/>
        <w:jc w:val="both"/>
        <w:rPr>
          <w:rFonts w:ascii="Times New Roman" w:hAnsi="Times New Roman" w:cs="Times New Roman"/>
          <w:sz w:val="24"/>
          <w:szCs w:val="24"/>
        </w:rPr>
      </w:pPr>
      <w:proofErr w:type="spellStart"/>
      <w:r w:rsidRPr="00D32A88">
        <w:rPr>
          <w:rFonts w:ascii="Times New Roman" w:hAnsi="Times New Roman" w:cs="Times New Roman"/>
          <w:sz w:val="24"/>
          <w:szCs w:val="24"/>
        </w:rPr>
        <w:t>Aluminium</w:t>
      </w:r>
      <w:proofErr w:type="spellEnd"/>
      <w:r w:rsidRPr="00D32A88">
        <w:rPr>
          <w:rFonts w:ascii="Times New Roman" w:hAnsi="Times New Roman" w:cs="Times New Roman"/>
          <w:sz w:val="24"/>
          <w:szCs w:val="24"/>
        </w:rPr>
        <w:t xml:space="preserve"> </w:t>
      </w:r>
      <w:r w:rsidR="00405837">
        <w:rPr>
          <w:rFonts w:ascii="Times New Roman" w:hAnsi="Times New Roman" w:cs="Times New Roman"/>
          <w:sz w:val="24"/>
          <w:szCs w:val="24"/>
        </w:rPr>
        <w:t xml:space="preserve">shall be </w:t>
      </w:r>
      <w:r w:rsidR="000068B2" w:rsidRPr="00D32A88">
        <w:rPr>
          <w:rFonts w:ascii="Times New Roman" w:hAnsi="Times New Roman" w:cs="Times New Roman"/>
          <w:sz w:val="24"/>
          <w:szCs w:val="24"/>
        </w:rPr>
        <w:t>deposited</w:t>
      </w:r>
      <w:r w:rsidR="00405837">
        <w:rPr>
          <w:rFonts w:ascii="Times New Roman" w:hAnsi="Times New Roman" w:cs="Times New Roman"/>
          <w:sz w:val="24"/>
          <w:szCs w:val="24"/>
        </w:rPr>
        <w:t xml:space="preserve"> in following forms:</w:t>
      </w:r>
      <w:r w:rsidRPr="00D32A88">
        <w:rPr>
          <w:rFonts w:ascii="Times New Roman" w:hAnsi="Times New Roman" w:cs="Times New Roman"/>
          <w:sz w:val="24"/>
          <w:szCs w:val="24"/>
        </w:rPr>
        <w:t xml:space="preserve"> </w:t>
      </w:r>
    </w:p>
    <w:p w14:paraId="3AB86F6C" w14:textId="77777777" w:rsidR="006D649B" w:rsidRPr="00D32A88" w:rsidRDefault="006D649B" w:rsidP="00916565">
      <w:pPr>
        <w:spacing w:after="0"/>
        <w:jc w:val="both"/>
        <w:rPr>
          <w:rFonts w:ascii="Times New Roman" w:hAnsi="Times New Roman" w:cs="Times New Roman"/>
          <w:sz w:val="24"/>
          <w:szCs w:val="24"/>
        </w:rPr>
      </w:pPr>
    </w:p>
    <w:p w14:paraId="3E9895D2" w14:textId="77777777" w:rsidR="006D649B" w:rsidRPr="00D32A88" w:rsidRDefault="006D649B" w:rsidP="006623E3">
      <w:pPr>
        <w:pStyle w:val="ListParagraph"/>
        <w:numPr>
          <w:ilvl w:val="0"/>
          <w:numId w:val="30"/>
        </w:numPr>
        <w:spacing w:after="0"/>
        <w:jc w:val="both"/>
        <w:rPr>
          <w:rFonts w:ascii="Times New Roman" w:hAnsi="Times New Roman"/>
          <w:sz w:val="24"/>
          <w:szCs w:val="24"/>
        </w:rPr>
      </w:pPr>
      <w:r w:rsidRPr="00D32A88">
        <w:rPr>
          <w:rFonts w:ascii="Times New Roman" w:hAnsi="Times New Roman"/>
          <w:sz w:val="24"/>
          <w:szCs w:val="24"/>
        </w:rPr>
        <w:t xml:space="preserve">in the shape of ingots, should comprise of each ingot weighing between 9 Kgs to 26 Kgs. </w:t>
      </w:r>
    </w:p>
    <w:p w14:paraId="04A4307C" w14:textId="77777777" w:rsidR="006D649B" w:rsidRPr="00D32A88" w:rsidRDefault="006D649B" w:rsidP="006623E3">
      <w:pPr>
        <w:pStyle w:val="ListParagraph"/>
        <w:numPr>
          <w:ilvl w:val="0"/>
          <w:numId w:val="30"/>
        </w:numPr>
        <w:spacing w:after="0"/>
        <w:jc w:val="both"/>
        <w:rPr>
          <w:rFonts w:ascii="Times New Roman" w:hAnsi="Times New Roman"/>
          <w:sz w:val="24"/>
          <w:szCs w:val="24"/>
        </w:rPr>
      </w:pPr>
      <w:r w:rsidRPr="00D32A88">
        <w:rPr>
          <w:rFonts w:ascii="Times New Roman" w:hAnsi="Times New Roman"/>
          <w:sz w:val="24"/>
          <w:szCs w:val="24"/>
        </w:rPr>
        <w:t xml:space="preserve">in the shape of T-bars or Sows, should comprise of each T-bar/Sow piece weighing not more than 788 Kgs. </w:t>
      </w:r>
    </w:p>
    <w:p w14:paraId="79685F6D" w14:textId="77777777" w:rsidR="006D649B" w:rsidRPr="00D32A88" w:rsidRDefault="006D649B" w:rsidP="006D649B">
      <w:pPr>
        <w:spacing w:after="0"/>
        <w:jc w:val="both"/>
        <w:rPr>
          <w:rFonts w:ascii="Times New Roman" w:hAnsi="Times New Roman" w:cs="Times New Roman"/>
          <w:sz w:val="24"/>
          <w:szCs w:val="24"/>
        </w:rPr>
      </w:pPr>
    </w:p>
    <w:p w14:paraId="395793EB" w14:textId="77777777" w:rsidR="006D649B" w:rsidRPr="00D32A88" w:rsidRDefault="006D649B" w:rsidP="006D649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weight of the </w:t>
      </w:r>
      <w:proofErr w:type="spellStart"/>
      <w:r w:rsidRPr="00D32A88">
        <w:rPr>
          <w:rFonts w:ascii="Times New Roman" w:hAnsi="Times New Roman" w:cs="Times New Roman"/>
          <w:sz w:val="24"/>
          <w:szCs w:val="24"/>
        </w:rPr>
        <w:t>Aluminium</w:t>
      </w:r>
      <w:proofErr w:type="spellEnd"/>
      <w:r w:rsidRPr="00D32A88">
        <w:rPr>
          <w:rFonts w:ascii="Times New Roman" w:hAnsi="Times New Roman" w:cs="Times New Roman"/>
          <w:sz w:val="24"/>
          <w:szCs w:val="24"/>
        </w:rPr>
        <w:t xml:space="preserve"> received and/or delivered would be considered as per the weight mentioned in packing list. WSP shall have the right to check all the bundles/pieces on warehouse weigh scale. In case the weight of bundle/piece as per the weighment by weighing scale is found lesser than the weight declared in the packing list after factoring in the allowable weight tolerance, </w:t>
      </w:r>
      <w:r w:rsidRPr="00D32A88">
        <w:rPr>
          <w:rFonts w:ascii="Times New Roman" w:hAnsi="Times New Roman" w:cs="Times New Roman"/>
          <w:sz w:val="24"/>
          <w:szCs w:val="24"/>
        </w:rPr>
        <w:lastRenderedPageBreak/>
        <w:t xml:space="preserve">the lesser of both the weights shall be considered as final weight. Allowable weigh scale tolerance is 400 gm/MT. </w:t>
      </w:r>
    </w:p>
    <w:p w14:paraId="7754F885" w14:textId="77777777" w:rsidR="006D649B" w:rsidRPr="00D32A88" w:rsidRDefault="006D649B" w:rsidP="006D649B">
      <w:pPr>
        <w:spacing w:after="0"/>
        <w:jc w:val="both"/>
        <w:rPr>
          <w:rFonts w:ascii="Times New Roman" w:hAnsi="Times New Roman" w:cs="Times New Roman"/>
          <w:sz w:val="24"/>
          <w:szCs w:val="24"/>
        </w:rPr>
      </w:pPr>
    </w:p>
    <w:p w14:paraId="063E3FDD" w14:textId="4CF09218" w:rsidR="006D649B" w:rsidRPr="00D32A88" w:rsidRDefault="006D649B" w:rsidP="006D649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Once weighed at the warehouse, if the </w:t>
      </w:r>
    </w:p>
    <w:p w14:paraId="21C1EAD6" w14:textId="77777777" w:rsidR="006D649B" w:rsidRPr="00D32A88" w:rsidRDefault="006D649B" w:rsidP="006D649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a) Ingot bundle or, </w:t>
      </w:r>
    </w:p>
    <w:p w14:paraId="638D7F00" w14:textId="77777777" w:rsidR="006D649B" w:rsidRPr="00D32A88" w:rsidRDefault="006D649B" w:rsidP="006D649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b) Sow piece or, </w:t>
      </w:r>
    </w:p>
    <w:p w14:paraId="42477ED1" w14:textId="275ADAED" w:rsidR="006D649B" w:rsidRPr="00D32A88" w:rsidRDefault="006D649B" w:rsidP="006D649B">
      <w:pPr>
        <w:spacing w:after="0"/>
        <w:jc w:val="both"/>
        <w:rPr>
          <w:rFonts w:ascii="Times New Roman" w:hAnsi="Times New Roman" w:cs="Times New Roman"/>
          <w:sz w:val="24"/>
          <w:szCs w:val="24"/>
        </w:rPr>
      </w:pPr>
      <w:r w:rsidRPr="00D32A88">
        <w:rPr>
          <w:rFonts w:ascii="Times New Roman" w:hAnsi="Times New Roman" w:cs="Times New Roman"/>
          <w:sz w:val="24"/>
          <w:szCs w:val="24"/>
        </w:rPr>
        <w:t>c) T-Bar piece</w:t>
      </w:r>
    </w:p>
    <w:p w14:paraId="38E17C5F" w14:textId="77777777" w:rsidR="006D649B" w:rsidRPr="00D32A88" w:rsidRDefault="006D649B" w:rsidP="00916565">
      <w:pPr>
        <w:spacing w:after="0"/>
        <w:jc w:val="both"/>
        <w:rPr>
          <w:rFonts w:ascii="Times New Roman" w:hAnsi="Times New Roman" w:cs="Times New Roman"/>
          <w:sz w:val="24"/>
          <w:szCs w:val="24"/>
        </w:rPr>
      </w:pPr>
    </w:p>
    <w:p w14:paraId="3D40F974" w14:textId="753622C9" w:rsidR="006D649B" w:rsidRPr="00D32A88" w:rsidRDefault="006D649B" w:rsidP="00916565">
      <w:pPr>
        <w:spacing w:after="0"/>
        <w:jc w:val="both"/>
        <w:rPr>
          <w:rFonts w:ascii="Times New Roman" w:hAnsi="Times New Roman" w:cs="Times New Roman"/>
          <w:sz w:val="24"/>
          <w:szCs w:val="24"/>
        </w:rPr>
      </w:pPr>
      <w:r w:rsidRPr="00D32A88">
        <w:rPr>
          <w:rFonts w:ascii="Times New Roman" w:hAnsi="Times New Roman" w:cs="Times New Roman"/>
          <w:sz w:val="24"/>
          <w:szCs w:val="24"/>
        </w:rPr>
        <w:t>weight variation compared to the packing list/label is more than +/- 1.5%, the same shall not be accepted.</w:t>
      </w:r>
    </w:p>
    <w:p w14:paraId="481EC67C" w14:textId="77777777" w:rsidR="006D649B" w:rsidRPr="00D32A88" w:rsidRDefault="006D649B" w:rsidP="00916565">
      <w:pPr>
        <w:spacing w:after="0"/>
        <w:jc w:val="both"/>
        <w:rPr>
          <w:rFonts w:ascii="Times New Roman" w:hAnsi="Times New Roman" w:cs="Times New Roman"/>
          <w:sz w:val="24"/>
          <w:szCs w:val="24"/>
        </w:rPr>
      </w:pPr>
    </w:p>
    <w:p w14:paraId="569AD8BC" w14:textId="0C39C8CC" w:rsidR="00AD1346" w:rsidRPr="00D32A88" w:rsidRDefault="006D649B" w:rsidP="00AD1346">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Z</w:t>
      </w:r>
      <w:r w:rsidR="00864634" w:rsidRPr="00D32A88">
        <w:rPr>
          <w:rFonts w:ascii="Times New Roman" w:hAnsi="Times New Roman" w:cs="Times New Roman"/>
          <w:b/>
          <w:bCs/>
          <w:sz w:val="24"/>
          <w:szCs w:val="24"/>
        </w:rPr>
        <w:t>inc</w:t>
      </w:r>
      <w:r w:rsidRPr="00D32A88">
        <w:rPr>
          <w:rFonts w:ascii="Times New Roman" w:hAnsi="Times New Roman" w:cs="Times New Roman"/>
          <w:b/>
          <w:bCs/>
          <w:sz w:val="24"/>
          <w:szCs w:val="24"/>
        </w:rPr>
        <w:t xml:space="preserve"> Ingots</w:t>
      </w:r>
    </w:p>
    <w:p w14:paraId="0CDA15B2" w14:textId="77777777" w:rsidR="006D649B" w:rsidRPr="00D32A88" w:rsidRDefault="006D649B" w:rsidP="00AD1346">
      <w:pPr>
        <w:spacing w:after="0"/>
        <w:jc w:val="both"/>
        <w:rPr>
          <w:rFonts w:ascii="Times New Roman" w:hAnsi="Times New Roman" w:cs="Times New Roman"/>
          <w:b/>
          <w:bCs/>
          <w:sz w:val="24"/>
          <w:szCs w:val="24"/>
        </w:rPr>
      </w:pPr>
    </w:p>
    <w:p w14:paraId="1B1EF932" w14:textId="70595C4B" w:rsidR="006D649B" w:rsidRPr="00D32A88" w:rsidRDefault="006D649B" w:rsidP="006623E3">
      <w:pPr>
        <w:pStyle w:val="ListParagraph"/>
        <w:numPr>
          <w:ilvl w:val="0"/>
          <w:numId w:val="31"/>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Zinc Ingots deposited shall not weigh more than 30 Kgs.</w:t>
      </w:r>
    </w:p>
    <w:p w14:paraId="08CFB400" w14:textId="77777777" w:rsidR="006D649B" w:rsidRPr="00D32A88" w:rsidRDefault="006D649B" w:rsidP="006D649B">
      <w:pPr>
        <w:pStyle w:val="ListParagraph"/>
        <w:spacing w:after="0"/>
        <w:jc w:val="both"/>
        <w:rPr>
          <w:rFonts w:ascii="Times New Roman" w:eastAsiaTheme="minorHAnsi" w:hAnsi="Times New Roman"/>
          <w:sz w:val="24"/>
          <w:szCs w:val="24"/>
        </w:rPr>
      </w:pPr>
    </w:p>
    <w:p w14:paraId="630F9A6B" w14:textId="77777777" w:rsidR="006D649B" w:rsidRPr="00D32A88" w:rsidRDefault="006D649B" w:rsidP="006623E3">
      <w:pPr>
        <w:pStyle w:val="ListParagraph"/>
        <w:numPr>
          <w:ilvl w:val="0"/>
          <w:numId w:val="31"/>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The weight of the Zinc Ingots received and/ or delivered would be considered as per the weight mentioned in packing list. WSP shall have the right to check all the bundles on warehouse weigh scale. In case the weight of Ingots </w:t>
      </w:r>
      <w:proofErr w:type="gramStart"/>
      <w:r w:rsidRPr="00D32A88">
        <w:rPr>
          <w:rFonts w:ascii="Times New Roman" w:eastAsiaTheme="minorHAnsi" w:hAnsi="Times New Roman"/>
          <w:sz w:val="24"/>
          <w:szCs w:val="24"/>
        </w:rPr>
        <w:t>bundle</w:t>
      </w:r>
      <w:proofErr w:type="gramEnd"/>
      <w:r w:rsidRPr="00D32A88">
        <w:rPr>
          <w:rFonts w:ascii="Times New Roman" w:eastAsiaTheme="minorHAnsi" w:hAnsi="Times New Roman"/>
          <w:sz w:val="24"/>
          <w:szCs w:val="24"/>
        </w:rPr>
        <w:t xml:space="preserve"> as per the weighment by weighing scale is found lesser than the weight declared in the packing list after factoring in the allowable weight tolerance, the lesser of both the weights shall be considered as final weight. Allowable weigh scale tolerance is 400 gm/MT. </w:t>
      </w:r>
    </w:p>
    <w:p w14:paraId="723AC3BB" w14:textId="77777777" w:rsidR="006D649B" w:rsidRPr="00D32A88" w:rsidRDefault="006D649B" w:rsidP="006D649B">
      <w:pPr>
        <w:spacing w:after="0"/>
        <w:ind w:left="360"/>
        <w:jc w:val="both"/>
        <w:rPr>
          <w:rFonts w:ascii="Times New Roman" w:hAnsi="Times New Roman" w:cs="Times New Roman"/>
          <w:sz w:val="24"/>
          <w:szCs w:val="24"/>
        </w:rPr>
      </w:pPr>
    </w:p>
    <w:p w14:paraId="149AD0E8" w14:textId="68A3E2A5" w:rsidR="006D649B" w:rsidRPr="00D32A88" w:rsidRDefault="006D649B" w:rsidP="006D649B">
      <w:pPr>
        <w:spacing w:after="0"/>
        <w:ind w:left="360"/>
        <w:jc w:val="both"/>
        <w:rPr>
          <w:rFonts w:ascii="Times New Roman" w:hAnsi="Times New Roman" w:cs="Times New Roman"/>
          <w:sz w:val="24"/>
          <w:szCs w:val="24"/>
        </w:rPr>
      </w:pPr>
      <w:r w:rsidRPr="00D32A88">
        <w:rPr>
          <w:rFonts w:ascii="Times New Roman" w:hAnsi="Times New Roman" w:cs="Times New Roman"/>
          <w:sz w:val="24"/>
          <w:szCs w:val="24"/>
        </w:rPr>
        <w:t>Once weighed at the warehouse, if the bundle weight variation compared to the packing list/label is more than +/- 1.5% of the bundle size/1000 Kgs the same shall not be accepted.</w:t>
      </w:r>
    </w:p>
    <w:p w14:paraId="33C745C4" w14:textId="77777777" w:rsidR="006D649B" w:rsidRPr="00D32A88" w:rsidRDefault="006D649B" w:rsidP="00AD1346">
      <w:pPr>
        <w:spacing w:after="0"/>
        <w:jc w:val="both"/>
        <w:rPr>
          <w:rFonts w:ascii="Times New Roman" w:hAnsi="Times New Roman" w:cs="Times New Roman"/>
          <w:b/>
          <w:bCs/>
          <w:sz w:val="24"/>
          <w:szCs w:val="24"/>
        </w:rPr>
      </w:pPr>
    </w:p>
    <w:p w14:paraId="3B803A86" w14:textId="05AC9BA2" w:rsidR="006D649B" w:rsidRPr="00D32A88" w:rsidRDefault="0091730C" w:rsidP="00AD1346">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Nickel Cathodes</w:t>
      </w:r>
    </w:p>
    <w:p w14:paraId="2D5E9A30" w14:textId="77777777" w:rsidR="0091730C" w:rsidRPr="00D32A88" w:rsidRDefault="0091730C" w:rsidP="00AD1346">
      <w:pPr>
        <w:spacing w:after="0"/>
        <w:jc w:val="both"/>
        <w:rPr>
          <w:rFonts w:ascii="Times New Roman" w:hAnsi="Times New Roman" w:cs="Times New Roman"/>
          <w:b/>
          <w:bCs/>
          <w:sz w:val="24"/>
          <w:szCs w:val="24"/>
        </w:rPr>
      </w:pPr>
    </w:p>
    <w:p w14:paraId="095AA6A0" w14:textId="373B96DD" w:rsidR="0091730C" w:rsidRPr="00D32A88" w:rsidRDefault="0091730C" w:rsidP="006623E3">
      <w:pPr>
        <w:pStyle w:val="ListParagraph"/>
        <w:numPr>
          <w:ilvl w:val="0"/>
          <w:numId w:val="32"/>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Nickel Cathodes </w:t>
      </w:r>
      <w:r w:rsidR="006968B5" w:rsidRPr="00D32A88">
        <w:rPr>
          <w:rFonts w:ascii="Times New Roman" w:eastAsiaTheme="minorHAnsi" w:hAnsi="Times New Roman"/>
          <w:sz w:val="24"/>
          <w:szCs w:val="24"/>
        </w:rPr>
        <w:t>deposited shall</w:t>
      </w:r>
      <w:r w:rsidRPr="00D32A88">
        <w:rPr>
          <w:rFonts w:ascii="Times New Roman" w:eastAsiaTheme="minorHAnsi" w:hAnsi="Times New Roman"/>
          <w:sz w:val="24"/>
          <w:szCs w:val="24"/>
        </w:rPr>
        <w:t xml:space="preserve"> </w:t>
      </w:r>
      <w:r w:rsidR="001C245B" w:rsidRPr="00D32A88">
        <w:rPr>
          <w:rFonts w:ascii="Times New Roman" w:eastAsiaTheme="minorHAnsi" w:hAnsi="Times New Roman"/>
          <w:sz w:val="24"/>
          <w:szCs w:val="24"/>
        </w:rPr>
        <w:t xml:space="preserve">be </w:t>
      </w:r>
      <w:r w:rsidRPr="00D32A88">
        <w:rPr>
          <w:rFonts w:ascii="Times New Roman" w:eastAsiaTheme="minorHAnsi" w:hAnsi="Times New Roman"/>
          <w:sz w:val="24"/>
          <w:szCs w:val="24"/>
        </w:rPr>
        <w:t xml:space="preserve">in the shape of cathodes (full plate, cut or Un-cut) </w:t>
      </w:r>
    </w:p>
    <w:p w14:paraId="6218DF3D" w14:textId="77777777" w:rsidR="001C245B" w:rsidRPr="00D32A88" w:rsidRDefault="001C245B" w:rsidP="0091730C">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       </w:t>
      </w:r>
    </w:p>
    <w:p w14:paraId="3D1F4121" w14:textId="026F1F93" w:rsidR="0091730C" w:rsidRPr="00D32A88" w:rsidRDefault="001C245B" w:rsidP="0091730C">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       </w:t>
      </w:r>
      <w:r w:rsidR="0091730C" w:rsidRPr="00D32A88">
        <w:rPr>
          <w:rFonts w:ascii="Times New Roman" w:hAnsi="Times New Roman" w:cs="Times New Roman"/>
          <w:sz w:val="24"/>
          <w:szCs w:val="24"/>
        </w:rPr>
        <w:t xml:space="preserve">Nickel delivered under this contract shall be packed according to shape as follows: </w:t>
      </w:r>
    </w:p>
    <w:p w14:paraId="235809AF" w14:textId="77777777" w:rsidR="0091730C" w:rsidRPr="00D32A88" w:rsidRDefault="0091730C" w:rsidP="0091730C">
      <w:pPr>
        <w:spacing w:after="0"/>
        <w:jc w:val="both"/>
        <w:rPr>
          <w:rFonts w:ascii="Times New Roman" w:hAnsi="Times New Roman" w:cs="Times New Roman"/>
          <w:sz w:val="24"/>
          <w:szCs w:val="24"/>
        </w:rPr>
      </w:pPr>
    </w:p>
    <w:p w14:paraId="045DA837" w14:textId="77777777" w:rsidR="0091730C" w:rsidRPr="00D32A88" w:rsidRDefault="0091730C" w:rsidP="006623E3">
      <w:pPr>
        <w:pStyle w:val="ListParagraph"/>
        <w:numPr>
          <w:ilvl w:val="0"/>
          <w:numId w:val="32"/>
        </w:numPr>
        <w:spacing w:after="0"/>
        <w:jc w:val="both"/>
        <w:rPr>
          <w:rFonts w:ascii="Times New Roman" w:hAnsi="Times New Roman"/>
          <w:sz w:val="24"/>
          <w:szCs w:val="24"/>
        </w:rPr>
      </w:pPr>
      <w:r w:rsidRPr="00D32A88">
        <w:rPr>
          <w:rFonts w:ascii="Times New Roman" w:hAnsi="Times New Roman"/>
          <w:sz w:val="24"/>
          <w:szCs w:val="24"/>
        </w:rPr>
        <w:t xml:space="preserve">Cut cathodes of either 100mm x 100mm (4" x 4"), 50mm x 50mm (2" x 2") or 25mm x 25mm (1" x 1"), shall be packed in sound steel drums of uniform size and even net weight (+/- 2% more or less) of 200kgs or 250kgs or 400kgs or 500kgs each with the manufacturer’s label on the drum containing production batch reference net weight and brand name on each individual steel drum or on a durable label. Part filled drums are not permitted. </w:t>
      </w:r>
    </w:p>
    <w:p w14:paraId="77EB70DB" w14:textId="77777777" w:rsidR="0091730C" w:rsidRPr="00D32A88" w:rsidRDefault="0091730C" w:rsidP="0091730C">
      <w:pPr>
        <w:spacing w:after="0"/>
        <w:ind w:left="360"/>
        <w:jc w:val="both"/>
        <w:rPr>
          <w:rFonts w:ascii="Times New Roman" w:hAnsi="Times New Roman" w:cs="Times New Roman"/>
          <w:sz w:val="24"/>
          <w:szCs w:val="24"/>
        </w:rPr>
      </w:pPr>
    </w:p>
    <w:p w14:paraId="42F57846" w14:textId="369D1A6C" w:rsidR="0091730C" w:rsidRPr="00D32A88" w:rsidRDefault="0091730C" w:rsidP="006623E3">
      <w:pPr>
        <w:pStyle w:val="ListParagraph"/>
        <w:numPr>
          <w:ilvl w:val="0"/>
          <w:numId w:val="32"/>
        </w:numPr>
        <w:spacing w:after="0"/>
        <w:jc w:val="both"/>
        <w:rPr>
          <w:rFonts w:ascii="Times New Roman" w:hAnsi="Times New Roman"/>
          <w:sz w:val="24"/>
          <w:szCs w:val="24"/>
        </w:rPr>
      </w:pPr>
      <w:r w:rsidRPr="00D32A88">
        <w:rPr>
          <w:rFonts w:ascii="Times New Roman" w:hAnsi="Times New Roman"/>
          <w:sz w:val="24"/>
          <w:szCs w:val="24"/>
        </w:rPr>
        <w:lastRenderedPageBreak/>
        <w:t>Full plate cathodes up to 1000mm x 1400mm maximum with a thickness range of 2mm to 17mm, shall be packed in bundles of 1500kg, strapped in two dimensions with corrosion resistant material to permit safe handling and transport without bundle distortion and breakage on steel or wooden skids (pallets not permitted) with a minimum ground clearance of 75mm with the production batch reference and gross and net weights indelibly marked on the top cathode of each bundle or on a durable label. The brand name must be marked indelibly either a) on clips attached to the bundle strapping, or b) on the producer strapping, or c) on each cathode within each bundle.</w:t>
      </w:r>
    </w:p>
    <w:p w14:paraId="03DEE97D" w14:textId="77777777" w:rsidR="006D649B" w:rsidRPr="00D32A88" w:rsidRDefault="006D649B" w:rsidP="00AD1346">
      <w:pPr>
        <w:spacing w:after="0"/>
        <w:jc w:val="both"/>
        <w:rPr>
          <w:rFonts w:ascii="Times New Roman" w:hAnsi="Times New Roman" w:cs="Times New Roman"/>
          <w:b/>
          <w:bCs/>
          <w:sz w:val="24"/>
          <w:szCs w:val="24"/>
        </w:rPr>
      </w:pPr>
    </w:p>
    <w:p w14:paraId="7419BF14" w14:textId="27F5CD46" w:rsidR="0091730C" w:rsidRPr="00D32A88" w:rsidRDefault="0091784E" w:rsidP="00AD1346">
      <w:pPr>
        <w:spacing w:after="0"/>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Requirements:</w:t>
      </w:r>
    </w:p>
    <w:p w14:paraId="0770A6E5" w14:textId="77777777" w:rsidR="0091784E" w:rsidRPr="00D32A88" w:rsidRDefault="0091784E" w:rsidP="00AD1346">
      <w:pPr>
        <w:spacing w:after="0"/>
        <w:jc w:val="both"/>
      </w:pPr>
    </w:p>
    <w:p w14:paraId="54515F15" w14:textId="44051A04" w:rsidR="0091784E" w:rsidRPr="00D32A88" w:rsidRDefault="0091784E" w:rsidP="006623E3">
      <w:pPr>
        <w:pStyle w:val="ListParagraph"/>
        <w:numPr>
          <w:ilvl w:val="0"/>
          <w:numId w:val="34"/>
        </w:numPr>
        <w:spacing w:after="0"/>
        <w:jc w:val="both"/>
        <w:rPr>
          <w:rFonts w:ascii="Times New Roman" w:hAnsi="Times New Roman"/>
          <w:sz w:val="24"/>
          <w:szCs w:val="24"/>
        </w:rPr>
      </w:pPr>
      <w:r w:rsidRPr="00D32A88">
        <w:rPr>
          <w:rFonts w:ascii="Times New Roman" w:hAnsi="Times New Roman"/>
          <w:sz w:val="24"/>
          <w:szCs w:val="24"/>
        </w:rPr>
        <w:t>Drummed Nickel is in original sound producer steel drums with producer listed markings and with ring sealing and tamper proof producer seals intact.</w:t>
      </w:r>
    </w:p>
    <w:p w14:paraId="2A3B3E70" w14:textId="73E4623D" w:rsidR="0091784E" w:rsidRPr="00D32A88" w:rsidRDefault="0091784E" w:rsidP="006623E3">
      <w:pPr>
        <w:pStyle w:val="ListParagraph"/>
        <w:numPr>
          <w:ilvl w:val="0"/>
          <w:numId w:val="34"/>
        </w:numPr>
        <w:spacing w:after="0"/>
        <w:jc w:val="both"/>
        <w:rPr>
          <w:rFonts w:ascii="Times New Roman" w:hAnsi="Times New Roman"/>
          <w:sz w:val="24"/>
          <w:szCs w:val="24"/>
        </w:rPr>
      </w:pPr>
      <w:r w:rsidRPr="00D32A88">
        <w:rPr>
          <w:rFonts w:ascii="Times New Roman" w:hAnsi="Times New Roman"/>
          <w:sz w:val="24"/>
          <w:szCs w:val="24"/>
        </w:rPr>
        <w:t>For drummed Nickel received in original but unsound producer steel drums with broken/damaged producer seals or damaged while stored in the warehouse from an unintended incident, the Warehouse must, without exception, open every such drum and inspect the contents for conformance with the producer listed product and weight before re-packing in sound steel drums of capacity of 200kgs or 250kgs or 400kgs or 500kgs using the sizing of drums initially supplied and with ring sealing system and with unique Warehouse tamper proof numbered seals. All replacement steel drums must be marked with the original producer batch reference, listed brand and Warehouse established gross and net weights.</w:t>
      </w:r>
    </w:p>
    <w:p w14:paraId="44A97A73" w14:textId="7E6BF60F" w:rsidR="0091784E" w:rsidRPr="00D32A88" w:rsidRDefault="0091784E" w:rsidP="006623E3">
      <w:pPr>
        <w:pStyle w:val="ListParagraph"/>
        <w:numPr>
          <w:ilvl w:val="0"/>
          <w:numId w:val="34"/>
        </w:numPr>
        <w:spacing w:after="0"/>
        <w:jc w:val="both"/>
        <w:rPr>
          <w:rFonts w:ascii="Times New Roman" w:hAnsi="Times New Roman"/>
          <w:sz w:val="24"/>
          <w:szCs w:val="24"/>
        </w:rPr>
      </w:pPr>
      <w:r w:rsidRPr="00D32A88">
        <w:rPr>
          <w:rFonts w:ascii="Times New Roman" w:hAnsi="Times New Roman"/>
          <w:sz w:val="24"/>
          <w:szCs w:val="24"/>
        </w:rPr>
        <w:t xml:space="preserve">The weight of the Nickel Cathodes received and/or delivered would be considered as per the weight mentioned in packing list. WSP shall have the right to check all the bundles on warehouse weigh scale. In case the weight of Cathodes </w:t>
      </w:r>
      <w:proofErr w:type="gramStart"/>
      <w:r w:rsidRPr="00D32A88">
        <w:rPr>
          <w:rFonts w:ascii="Times New Roman" w:hAnsi="Times New Roman"/>
          <w:sz w:val="24"/>
          <w:szCs w:val="24"/>
        </w:rPr>
        <w:t>bundle</w:t>
      </w:r>
      <w:proofErr w:type="gramEnd"/>
      <w:r w:rsidRPr="00D32A88">
        <w:rPr>
          <w:rFonts w:ascii="Times New Roman" w:hAnsi="Times New Roman"/>
          <w:sz w:val="24"/>
          <w:szCs w:val="24"/>
        </w:rPr>
        <w:t xml:space="preserve"> as per the weighment by weighing scale is found lesser than the weight declared in the packing list after factoring in the allowable weight tolerance, the lesser of both the weights shall be considered as final weight.</w:t>
      </w:r>
    </w:p>
    <w:p w14:paraId="7A6B86EF" w14:textId="77777777" w:rsidR="0091784E" w:rsidRPr="00D32A88" w:rsidRDefault="0091784E" w:rsidP="0091784E">
      <w:pPr>
        <w:pStyle w:val="ListParagraph"/>
        <w:spacing w:after="0"/>
        <w:jc w:val="both"/>
      </w:pPr>
    </w:p>
    <w:p w14:paraId="027D1066" w14:textId="59C5200D" w:rsidR="0091784E" w:rsidRPr="00D32A88" w:rsidRDefault="0091784E" w:rsidP="0091784E">
      <w:pPr>
        <w:pStyle w:val="ListParagraph"/>
        <w:spacing w:after="0"/>
        <w:jc w:val="both"/>
        <w:rPr>
          <w:rFonts w:ascii="Times New Roman" w:hAnsi="Times New Roman"/>
          <w:sz w:val="24"/>
          <w:szCs w:val="24"/>
        </w:rPr>
      </w:pPr>
      <w:r w:rsidRPr="00D32A88">
        <w:rPr>
          <w:rFonts w:ascii="Times New Roman" w:hAnsi="Times New Roman"/>
          <w:sz w:val="24"/>
          <w:szCs w:val="24"/>
        </w:rPr>
        <w:t>Allowable weigh scale tolerance is 400 gm/MT.</w:t>
      </w:r>
    </w:p>
    <w:p w14:paraId="11B72893" w14:textId="77777777" w:rsidR="003F20B3" w:rsidRPr="00D32A88" w:rsidRDefault="003F20B3" w:rsidP="003F20B3">
      <w:pPr>
        <w:spacing w:after="0"/>
        <w:jc w:val="both"/>
      </w:pPr>
    </w:p>
    <w:p w14:paraId="1AB84124" w14:textId="77777777" w:rsidR="003F20B3" w:rsidRPr="00D32A88" w:rsidRDefault="003F20B3" w:rsidP="003F20B3">
      <w:pPr>
        <w:spacing w:after="0"/>
        <w:jc w:val="both"/>
      </w:pPr>
    </w:p>
    <w:p w14:paraId="1E6AD5EE" w14:textId="3A9C56BC" w:rsidR="0091784E" w:rsidRPr="00D32A88" w:rsidRDefault="0091784E" w:rsidP="003F20B3">
      <w:pPr>
        <w:spacing w:after="0"/>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Once weighed at the warehouse, bundle will be rejected if the weight variation is more than +/- 1.5 % of the delivery lot size/1500 Kgs to the packing list/label”.</w:t>
      </w:r>
    </w:p>
    <w:p w14:paraId="71ADF00E" w14:textId="48B47669" w:rsidR="0091784E" w:rsidRPr="00D32A88" w:rsidRDefault="0091784E" w:rsidP="0091784E">
      <w:pPr>
        <w:spacing w:after="0"/>
        <w:jc w:val="both"/>
        <w:rPr>
          <w:rFonts w:ascii="Times New Roman" w:eastAsia="Calibri" w:hAnsi="Times New Roman" w:cs="Times New Roman"/>
          <w:sz w:val="24"/>
          <w:szCs w:val="24"/>
        </w:rPr>
      </w:pPr>
    </w:p>
    <w:p w14:paraId="69140D50" w14:textId="77777777" w:rsidR="0091784E" w:rsidRDefault="0091784E" w:rsidP="0091784E">
      <w:pPr>
        <w:spacing w:after="0"/>
        <w:jc w:val="both"/>
        <w:rPr>
          <w:rFonts w:ascii="Times New Roman" w:hAnsi="Times New Roman"/>
          <w:b/>
          <w:bCs/>
          <w:sz w:val="24"/>
          <w:szCs w:val="24"/>
        </w:rPr>
      </w:pPr>
    </w:p>
    <w:p w14:paraId="2F9C4AD9" w14:textId="77777777" w:rsidR="008A59D9" w:rsidRDefault="008A59D9" w:rsidP="0091784E">
      <w:pPr>
        <w:spacing w:after="0"/>
        <w:jc w:val="both"/>
        <w:rPr>
          <w:rFonts w:ascii="Times New Roman" w:hAnsi="Times New Roman"/>
          <w:b/>
          <w:bCs/>
          <w:sz w:val="24"/>
          <w:szCs w:val="24"/>
        </w:rPr>
      </w:pPr>
    </w:p>
    <w:p w14:paraId="3D10A372" w14:textId="77777777" w:rsidR="008A59D9" w:rsidRDefault="008A59D9" w:rsidP="0091784E">
      <w:pPr>
        <w:spacing w:after="0"/>
        <w:jc w:val="both"/>
        <w:rPr>
          <w:rFonts w:ascii="Times New Roman" w:hAnsi="Times New Roman"/>
          <w:b/>
          <w:bCs/>
          <w:sz w:val="24"/>
          <w:szCs w:val="24"/>
        </w:rPr>
      </w:pPr>
    </w:p>
    <w:p w14:paraId="565B9511" w14:textId="77777777" w:rsidR="008A59D9" w:rsidRDefault="008A59D9" w:rsidP="0091784E">
      <w:pPr>
        <w:spacing w:after="0"/>
        <w:jc w:val="both"/>
        <w:rPr>
          <w:rFonts w:ascii="Times New Roman" w:hAnsi="Times New Roman"/>
          <w:b/>
          <w:bCs/>
          <w:sz w:val="24"/>
          <w:szCs w:val="24"/>
        </w:rPr>
      </w:pPr>
    </w:p>
    <w:p w14:paraId="0C04E63B" w14:textId="77777777" w:rsidR="008A59D9" w:rsidRPr="00D32A88" w:rsidRDefault="008A59D9" w:rsidP="0091784E">
      <w:pPr>
        <w:spacing w:after="0"/>
        <w:jc w:val="both"/>
        <w:rPr>
          <w:rFonts w:ascii="Times New Roman" w:hAnsi="Times New Roman"/>
          <w:b/>
          <w:bCs/>
          <w:sz w:val="24"/>
          <w:szCs w:val="24"/>
        </w:rPr>
      </w:pPr>
    </w:p>
    <w:p w14:paraId="7AE2C8AF" w14:textId="4E804160" w:rsidR="0091730C" w:rsidRPr="00D32A88" w:rsidRDefault="00B233C6" w:rsidP="00AD1346">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Lead Ingots</w:t>
      </w:r>
    </w:p>
    <w:p w14:paraId="6D9175DC" w14:textId="77777777" w:rsidR="0091730C" w:rsidRPr="00D32A88" w:rsidRDefault="0091730C" w:rsidP="00AD1346">
      <w:pPr>
        <w:spacing w:after="0"/>
        <w:jc w:val="both"/>
        <w:rPr>
          <w:rFonts w:ascii="Times New Roman" w:hAnsi="Times New Roman" w:cs="Times New Roman"/>
          <w:b/>
          <w:bCs/>
          <w:sz w:val="24"/>
          <w:szCs w:val="24"/>
        </w:rPr>
      </w:pPr>
    </w:p>
    <w:p w14:paraId="1F540580" w14:textId="397A8266" w:rsidR="00B233C6" w:rsidRPr="00D32A88" w:rsidRDefault="00B233C6" w:rsidP="006623E3">
      <w:pPr>
        <w:pStyle w:val="ListParagraph"/>
        <w:numPr>
          <w:ilvl w:val="0"/>
          <w:numId w:val="33"/>
        </w:numPr>
        <w:spacing w:after="0"/>
        <w:jc w:val="both"/>
        <w:rPr>
          <w:rFonts w:ascii="Times New Roman" w:hAnsi="Times New Roman"/>
          <w:sz w:val="24"/>
          <w:szCs w:val="24"/>
        </w:rPr>
      </w:pPr>
      <w:r w:rsidRPr="00D32A88">
        <w:rPr>
          <w:rFonts w:ascii="Times New Roman" w:hAnsi="Times New Roman"/>
          <w:sz w:val="24"/>
          <w:szCs w:val="24"/>
        </w:rPr>
        <w:t>Lead Ingots deposited</w:t>
      </w:r>
      <w:r w:rsidR="00F14AEF" w:rsidRPr="00D32A88">
        <w:rPr>
          <w:rFonts w:ascii="Times New Roman" w:hAnsi="Times New Roman"/>
          <w:sz w:val="24"/>
          <w:szCs w:val="24"/>
        </w:rPr>
        <w:t xml:space="preserve"> </w:t>
      </w:r>
      <w:r w:rsidRPr="00D32A88">
        <w:rPr>
          <w:rFonts w:ascii="Times New Roman" w:hAnsi="Times New Roman"/>
          <w:sz w:val="24"/>
          <w:szCs w:val="24"/>
        </w:rPr>
        <w:t>shall not weigh more than 55 Kgs each.</w:t>
      </w:r>
    </w:p>
    <w:p w14:paraId="74DA45E0" w14:textId="77777777" w:rsidR="00B233C6" w:rsidRPr="00D32A88" w:rsidRDefault="00B233C6" w:rsidP="006623E3">
      <w:pPr>
        <w:pStyle w:val="ListParagraph"/>
        <w:numPr>
          <w:ilvl w:val="0"/>
          <w:numId w:val="33"/>
        </w:numPr>
        <w:spacing w:after="0"/>
        <w:jc w:val="both"/>
        <w:rPr>
          <w:rFonts w:ascii="Times New Roman" w:hAnsi="Times New Roman"/>
          <w:sz w:val="24"/>
          <w:szCs w:val="24"/>
        </w:rPr>
      </w:pPr>
      <w:r w:rsidRPr="00D32A88">
        <w:rPr>
          <w:rFonts w:ascii="Times New Roman" w:hAnsi="Times New Roman"/>
          <w:sz w:val="24"/>
          <w:szCs w:val="24"/>
        </w:rPr>
        <w:t xml:space="preserve">The weight of the Lead Ingots received and/ or delivered would be considered as per the weight mentioned in packing list. WSP shall have the right to check all the bundles on warehouse weigh scale. In case the weight of Ingots </w:t>
      </w:r>
      <w:proofErr w:type="gramStart"/>
      <w:r w:rsidRPr="00D32A88">
        <w:rPr>
          <w:rFonts w:ascii="Times New Roman" w:hAnsi="Times New Roman"/>
          <w:sz w:val="24"/>
          <w:szCs w:val="24"/>
        </w:rPr>
        <w:t>bundle</w:t>
      </w:r>
      <w:proofErr w:type="gramEnd"/>
      <w:r w:rsidRPr="00D32A88">
        <w:rPr>
          <w:rFonts w:ascii="Times New Roman" w:hAnsi="Times New Roman"/>
          <w:sz w:val="24"/>
          <w:szCs w:val="24"/>
        </w:rPr>
        <w:t xml:space="preserve"> as per the weighment by weighing scale is found lesser or more than the weight declared in the packing list after factoring in the allowable weight tolerance, the lesser of both the weights shall be considered as final weight. </w:t>
      </w:r>
    </w:p>
    <w:p w14:paraId="05F3C0BB" w14:textId="77777777" w:rsidR="00B233C6" w:rsidRPr="00D32A88" w:rsidRDefault="00B233C6" w:rsidP="00B233C6">
      <w:pPr>
        <w:pStyle w:val="ListParagraph"/>
        <w:spacing w:after="0"/>
        <w:jc w:val="both"/>
        <w:rPr>
          <w:rFonts w:ascii="Times New Roman" w:hAnsi="Times New Roman"/>
          <w:sz w:val="24"/>
          <w:szCs w:val="24"/>
        </w:rPr>
      </w:pPr>
    </w:p>
    <w:p w14:paraId="63D05637" w14:textId="5833C1CF" w:rsidR="00B233C6" w:rsidRPr="00D32A88" w:rsidRDefault="00B233C6" w:rsidP="00B233C6">
      <w:pPr>
        <w:pStyle w:val="ListParagraph"/>
        <w:spacing w:after="0"/>
        <w:jc w:val="both"/>
        <w:rPr>
          <w:rFonts w:ascii="Times New Roman" w:hAnsi="Times New Roman"/>
          <w:sz w:val="24"/>
          <w:szCs w:val="24"/>
        </w:rPr>
      </w:pPr>
      <w:r w:rsidRPr="00D32A88">
        <w:rPr>
          <w:rFonts w:ascii="Times New Roman" w:hAnsi="Times New Roman"/>
          <w:sz w:val="24"/>
          <w:szCs w:val="24"/>
        </w:rPr>
        <w:t>Allowable weigh</w:t>
      </w:r>
      <w:r w:rsidR="003B6956" w:rsidRPr="00D32A88">
        <w:rPr>
          <w:rFonts w:ascii="Times New Roman" w:hAnsi="Times New Roman"/>
          <w:sz w:val="24"/>
          <w:szCs w:val="24"/>
        </w:rPr>
        <w:t xml:space="preserve"> </w:t>
      </w:r>
      <w:r w:rsidRPr="00D32A88">
        <w:rPr>
          <w:rFonts w:ascii="Times New Roman" w:hAnsi="Times New Roman"/>
          <w:sz w:val="24"/>
          <w:szCs w:val="24"/>
        </w:rPr>
        <w:t xml:space="preserve">scale tolerance is 400 gm/MT. </w:t>
      </w:r>
    </w:p>
    <w:p w14:paraId="1B03F4D7" w14:textId="77777777" w:rsidR="00B233C6" w:rsidRPr="00D32A88" w:rsidRDefault="00B233C6" w:rsidP="00B233C6">
      <w:pPr>
        <w:pStyle w:val="ListParagraph"/>
        <w:spacing w:after="0"/>
        <w:jc w:val="both"/>
        <w:rPr>
          <w:rFonts w:ascii="Times New Roman" w:hAnsi="Times New Roman"/>
          <w:sz w:val="24"/>
          <w:szCs w:val="24"/>
        </w:rPr>
      </w:pPr>
    </w:p>
    <w:p w14:paraId="515D343B" w14:textId="5C319089" w:rsidR="00B233C6" w:rsidRPr="00D32A88" w:rsidRDefault="00B233C6" w:rsidP="009D429E">
      <w:pPr>
        <w:pStyle w:val="ListParagraph"/>
        <w:spacing w:after="0"/>
        <w:jc w:val="both"/>
        <w:rPr>
          <w:rFonts w:ascii="Times New Roman" w:hAnsi="Times New Roman"/>
          <w:sz w:val="24"/>
          <w:szCs w:val="24"/>
        </w:rPr>
      </w:pPr>
      <w:r w:rsidRPr="00D32A88">
        <w:rPr>
          <w:rFonts w:ascii="Times New Roman" w:hAnsi="Times New Roman"/>
          <w:sz w:val="24"/>
          <w:szCs w:val="24"/>
        </w:rPr>
        <w:t>Once weighed at the warehouse, if the bundle weight variation compared to the packing list/label is more than +/- 1.5% of the bundle size/1000 Kgs, the same shall not be accepted.</w:t>
      </w:r>
    </w:p>
    <w:p w14:paraId="4457EE91" w14:textId="77777777" w:rsidR="008429AE" w:rsidRPr="00D32A88" w:rsidRDefault="008429AE" w:rsidP="008429AE">
      <w:pPr>
        <w:spacing w:after="0"/>
        <w:jc w:val="both"/>
        <w:rPr>
          <w:rFonts w:ascii="Times New Roman" w:hAnsi="Times New Roman" w:cs="Times New Roman"/>
          <w:b/>
          <w:bCs/>
          <w:sz w:val="24"/>
          <w:szCs w:val="24"/>
        </w:rPr>
      </w:pPr>
    </w:p>
    <w:p w14:paraId="72790AA5" w14:textId="389A71F6" w:rsidR="008429AE" w:rsidRPr="00D32A88" w:rsidRDefault="008429AE" w:rsidP="008429AE">
      <w:pPr>
        <w:spacing w:after="0"/>
        <w:jc w:val="both"/>
        <w:rPr>
          <w:rFonts w:ascii="Times New Roman" w:eastAsia="Calibri" w:hAnsi="Times New Roman" w:cs="Times New Roman"/>
          <w:b/>
          <w:bCs/>
          <w:sz w:val="24"/>
          <w:szCs w:val="24"/>
        </w:rPr>
      </w:pPr>
      <w:r w:rsidRPr="00D32A88">
        <w:rPr>
          <w:rFonts w:ascii="Times New Roman" w:eastAsia="Calibri" w:hAnsi="Times New Roman" w:cs="Times New Roman"/>
          <w:b/>
          <w:bCs/>
          <w:sz w:val="24"/>
          <w:szCs w:val="24"/>
        </w:rPr>
        <w:t>Copper</w:t>
      </w:r>
      <w:r w:rsidR="00D810C8" w:rsidRPr="00D32A88">
        <w:rPr>
          <w:rFonts w:ascii="Times New Roman" w:eastAsia="Calibri" w:hAnsi="Times New Roman" w:cs="Times New Roman"/>
          <w:b/>
          <w:bCs/>
          <w:sz w:val="24"/>
          <w:szCs w:val="24"/>
        </w:rPr>
        <w:t xml:space="preserve"> Cathodes</w:t>
      </w:r>
    </w:p>
    <w:p w14:paraId="40321AC4" w14:textId="77777777" w:rsidR="008429AE" w:rsidRPr="00D32A88" w:rsidRDefault="008429AE" w:rsidP="009D429E">
      <w:pPr>
        <w:pStyle w:val="ListParagraph"/>
        <w:spacing w:after="0"/>
        <w:jc w:val="both"/>
        <w:rPr>
          <w:rFonts w:ascii="Times New Roman" w:hAnsi="Times New Roman"/>
          <w:sz w:val="24"/>
          <w:szCs w:val="24"/>
        </w:rPr>
      </w:pPr>
    </w:p>
    <w:p w14:paraId="26D98310" w14:textId="77777777" w:rsidR="008429AE" w:rsidRPr="00D32A88" w:rsidRDefault="008429AE" w:rsidP="008429AE">
      <w:pPr>
        <w:spacing w:after="156"/>
        <w:ind w:left="10" w:right="5"/>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Copper Cathodes deposited shall be in the shape of uncut full plate cathodes. Cathode should carry the producer’s sticker reflecting Producer name, Net Weight, Batch No, Purity, Number of Pieces of Cathodes in bundle &amp; date of Manufacturing. Cathode bundles where the batch details of the lot are mentioned manually by indelible ink shall not be accepted. </w:t>
      </w:r>
    </w:p>
    <w:p w14:paraId="3C2F66A8" w14:textId="77777777" w:rsidR="008429AE" w:rsidRPr="00D32A88" w:rsidRDefault="008429AE" w:rsidP="008429AE">
      <w:pPr>
        <w:spacing w:after="150"/>
        <w:ind w:left="10" w:right="5"/>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The weight of the Copper Cathodes received and/ or delivered would be considered as per the weight mentioned in packing list. WSP shall have the right to check all the bundles on warehouse weigh scale. In case the weight of Cathodes </w:t>
      </w:r>
      <w:proofErr w:type="gramStart"/>
      <w:r w:rsidRPr="00D32A88">
        <w:rPr>
          <w:rFonts w:ascii="Times New Roman" w:eastAsia="Calibri" w:hAnsi="Times New Roman" w:cs="Times New Roman"/>
          <w:sz w:val="24"/>
          <w:szCs w:val="24"/>
        </w:rPr>
        <w:t>bundle</w:t>
      </w:r>
      <w:proofErr w:type="gramEnd"/>
      <w:r w:rsidRPr="00D32A88">
        <w:rPr>
          <w:rFonts w:ascii="Times New Roman" w:eastAsia="Calibri" w:hAnsi="Times New Roman" w:cs="Times New Roman"/>
          <w:sz w:val="24"/>
          <w:szCs w:val="24"/>
        </w:rPr>
        <w:t xml:space="preserve"> as per the weighment by weighing scale is found lesser than the weight declared in the packing list after factoring in the allowable weight tolerance, the lesser of both the weights shall be considered as final weight. </w:t>
      </w:r>
    </w:p>
    <w:p w14:paraId="01820FB4" w14:textId="77777777" w:rsidR="008429AE" w:rsidRPr="00D32A88" w:rsidRDefault="008429AE" w:rsidP="008429AE">
      <w:pPr>
        <w:spacing w:after="150"/>
        <w:ind w:left="10" w:right="5"/>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Allowable weigh scale tolerance is 400 gm/MT. </w:t>
      </w:r>
    </w:p>
    <w:p w14:paraId="75A1299B" w14:textId="77777777" w:rsidR="008429AE" w:rsidRPr="00D32A88" w:rsidRDefault="008429AE" w:rsidP="008429AE">
      <w:pPr>
        <w:spacing w:after="157" w:line="260" w:lineRule="auto"/>
        <w:ind w:left="-5"/>
        <w:jc w:val="both"/>
        <w:rPr>
          <w:rFonts w:ascii="Times New Roman" w:eastAsia="Calibri" w:hAnsi="Times New Roman" w:cs="Times New Roman"/>
          <w:sz w:val="24"/>
          <w:szCs w:val="24"/>
        </w:rPr>
      </w:pPr>
      <w:r w:rsidRPr="00D32A88">
        <w:rPr>
          <w:rFonts w:ascii="Times New Roman" w:eastAsia="Calibri" w:hAnsi="Times New Roman" w:cs="Times New Roman"/>
          <w:sz w:val="24"/>
          <w:szCs w:val="24"/>
        </w:rPr>
        <w:t xml:space="preserve">Once weighed at the warehouse, if the bundle weight variation compared to the packing list/label is more than +/- 1.5% of the delivery lot size/2500 Kgs the same shall not be accepted. </w:t>
      </w:r>
    </w:p>
    <w:p w14:paraId="26100447" w14:textId="77777777" w:rsidR="00B233C6" w:rsidRPr="00D32A88" w:rsidRDefault="00B233C6" w:rsidP="008429AE">
      <w:pPr>
        <w:spacing w:after="0"/>
        <w:jc w:val="both"/>
        <w:rPr>
          <w:rFonts w:ascii="Times New Roman" w:hAnsi="Times New Roman"/>
          <w:b/>
          <w:bCs/>
          <w:sz w:val="24"/>
          <w:szCs w:val="24"/>
        </w:rPr>
      </w:pPr>
    </w:p>
    <w:p w14:paraId="36A95F9C" w14:textId="0763877B" w:rsidR="00916565" w:rsidRPr="00D32A88" w:rsidRDefault="00AD1346" w:rsidP="00AD1346">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 xml:space="preserve">9. </w:t>
      </w:r>
      <w:r w:rsidR="002B5761" w:rsidRPr="00D32A88">
        <w:rPr>
          <w:rFonts w:ascii="Times New Roman" w:hAnsi="Times New Roman" w:cs="Times New Roman"/>
          <w:b/>
          <w:bCs/>
          <w:sz w:val="24"/>
          <w:szCs w:val="24"/>
        </w:rPr>
        <w:t>Physical Inspection at the time of deposit by WSP</w:t>
      </w:r>
      <w:r w:rsidR="002E5112" w:rsidRPr="00D32A88">
        <w:rPr>
          <w:rFonts w:ascii="Times New Roman" w:hAnsi="Times New Roman" w:cs="Times New Roman"/>
          <w:b/>
          <w:bCs/>
          <w:sz w:val="24"/>
          <w:szCs w:val="24"/>
        </w:rPr>
        <w:t>:</w:t>
      </w:r>
    </w:p>
    <w:p w14:paraId="5C15D37A" w14:textId="77777777" w:rsidR="002B5761" w:rsidRPr="00D32A88" w:rsidRDefault="002B5761" w:rsidP="002B5761">
      <w:pPr>
        <w:spacing w:after="0"/>
        <w:jc w:val="both"/>
        <w:rPr>
          <w:rFonts w:ascii="Times New Roman" w:hAnsi="Times New Roman" w:cs="Times New Roman"/>
          <w:sz w:val="24"/>
          <w:szCs w:val="24"/>
        </w:rPr>
      </w:pPr>
    </w:p>
    <w:p w14:paraId="77B7F603" w14:textId="11FDB775" w:rsidR="002B5761" w:rsidRPr="00D32A88" w:rsidRDefault="002B5761" w:rsidP="006623E3">
      <w:pPr>
        <w:pStyle w:val="ListParagraph"/>
        <w:numPr>
          <w:ilvl w:val="0"/>
          <w:numId w:val="24"/>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Commodity should come with intact original packing with certificate of analysis.</w:t>
      </w:r>
    </w:p>
    <w:p w14:paraId="44FEBFE4" w14:textId="77777777" w:rsidR="002B5761" w:rsidRPr="00D32A88" w:rsidRDefault="002B5761" w:rsidP="006623E3">
      <w:pPr>
        <w:pStyle w:val="ListParagraph"/>
        <w:numPr>
          <w:ilvl w:val="0"/>
          <w:numId w:val="24"/>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The Warehouse/WSP must keep a record of all seals by number and date </w:t>
      </w:r>
      <w:proofErr w:type="gramStart"/>
      <w:r w:rsidRPr="00D32A88">
        <w:rPr>
          <w:rFonts w:ascii="Times New Roman" w:eastAsiaTheme="minorHAnsi" w:hAnsi="Times New Roman"/>
          <w:sz w:val="24"/>
          <w:szCs w:val="24"/>
        </w:rPr>
        <w:t>cross</w:t>
      </w:r>
      <w:proofErr w:type="gramEnd"/>
      <w:r w:rsidRPr="00D32A88">
        <w:rPr>
          <w:rFonts w:ascii="Times New Roman" w:eastAsiaTheme="minorHAnsi" w:hAnsi="Times New Roman"/>
          <w:sz w:val="24"/>
          <w:szCs w:val="24"/>
        </w:rPr>
        <w:t xml:space="preserve"> reference to each Lot. </w:t>
      </w:r>
    </w:p>
    <w:p w14:paraId="3318F133" w14:textId="3B74F9D2" w:rsidR="002B5761" w:rsidRPr="00D32A88" w:rsidRDefault="002B5761" w:rsidP="006623E3">
      <w:pPr>
        <w:pStyle w:val="ListParagraph"/>
        <w:numPr>
          <w:ilvl w:val="0"/>
          <w:numId w:val="24"/>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lastRenderedPageBreak/>
        <w:t xml:space="preserve">All markings on packaging and information on supporting documentation required for depositing </w:t>
      </w:r>
      <w:proofErr w:type="gramStart"/>
      <w:r w:rsidRPr="00D32A88">
        <w:rPr>
          <w:rFonts w:ascii="Times New Roman" w:eastAsiaTheme="minorHAnsi" w:hAnsi="Times New Roman"/>
          <w:sz w:val="24"/>
          <w:szCs w:val="24"/>
        </w:rPr>
        <w:t>commodity</w:t>
      </w:r>
      <w:proofErr w:type="gramEnd"/>
      <w:r w:rsidRPr="00D32A88">
        <w:rPr>
          <w:rFonts w:ascii="Times New Roman" w:eastAsiaTheme="minorHAnsi" w:hAnsi="Times New Roman"/>
          <w:sz w:val="24"/>
          <w:szCs w:val="24"/>
        </w:rPr>
        <w:t xml:space="preserve"> at </w:t>
      </w:r>
      <w:proofErr w:type="gramStart"/>
      <w:r w:rsidRPr="00D32A88">
        <w:rPr>
          <w:rFonts w:ascii="Times New Roman" w:eastAsiaTheme="minorHAnsi" w:hAnsi="Times New Roman"/>
          <w:sz w:val="24"/>
          <w:szCs w:val="24"/>
        </w:rPr>
        <w:t>warehouse</w:t>
      </w:r>
      <w:proofErr w:type="gramEnd"/>
      <w:r w:rsidRPr="00D32A88">
        <w:rPr>
          <w:rFonts w:ascii="Times New Roman" w:eastAsiaTheme="minorHAnsi" w:hAnsi="Times New Roman"/>
          <w:sz w:val="24"/>
          <w:szCs w:val="24"/>
        </w:rPr>
        <w:t xml:space="preserve"> shall be as per LME standards/Norms. </w:t>
      </w:r>
    </w:p>
    <w:p w14:paraId="5EE9F4F6" w14:textId="77777777" w:rsidR="002B5761" w:rsidRPr="00D32A88" w:rsidRDefault="002B5761" w:rsidP="006623E3">
      <w:pPr>
        <w:pStyle w:val="ListParagraph"/>
        <w:numPr>
          <w:ilvl w:val="0"/>
          <w:numId w:val="25"/>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Warehouse/WSP will not undertake assaying of the metal and will undertake only visual inspection of the metal along with the supporting documentation. </w:t>
      </w:r>
    </w:p>
    <w:p w14:paraId="50676D7D" w14:textId="77777777" w:rsidR="002B5761" w:rsidRPr="00D32A88" w:rsidRDefault="002B5761" w:rsidP="002B5761">
      <w:pPr>
        <w:spacing w:after="0"/>
        <w:jc w:val="both"/>
        <w:rPr>
          <w:rFonts w:ascii="Times New Roman" w:hAnsi="Times New Roman" w:cs="Times New Roman"/>
          <w:sz w:val="24"/>
          <w:szCs w:val="24"/>
        </w:rPr>
      </w:pPr>
    </w:p>
    <w:p w14:paraId="2AE0325F" w14:textId="77777777" w:rsidR="002B5761" w:rsidRPr="00D32A88" w:rsidRDefault="002B5761" w:rsidP="002B5761">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Further, if </w:t>
      </w:r>
    </w:p>
    <w:p w14:paraId="75F937CE" w14:textId="77777777" w:rsidR="002B5761" w:rsidRPr="00D32A88" w:rsidRDefault="002B5761" w:rsidP="002B5761">
      <w:pPr>
        <w:spacing w:after="0"/>
        <w:jc w:val="both"/>
        <w:rPr>
          <w:rFonts w:ascii="Times New Roman" w:hAnsi="Times New Roman" w:cs="Times New Roman"/>
          <w:sz w:val="24"/>
          <w:szCs w:val="24"/>
        </w:rPr>
      </w:pPr>
    </w:p>
    <w:p w14:paraId="74DEDD1B" w14:textId="6D51F267" w:rsidR="002B5761" w:rsidRPr="00D32A88" w:rsidRDefault="002B5761" w:rsidP="006623E3">
      <w:pPr>
        <w:pStyle w:val="ListParagraph"/>
        <w:numPr>
          <w:ilvl w:val="0"/>
          <w:numId w:val="26"/>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The metal or the supporting documentation is in any way not provided by depositor or found inconsistent, or </w:t>
      </w:r>
    </w:p>
    <w:p w14:paraId="24D55E01" w14:textId="625F9938" w:rsidR="002B5761" w:rsidRPr="00D32A88" w:rsidRDefault="002B5761" w:rsidP="006623E3">
      <w:pPr>
        <w:pStyle w:val="ListParagraph"/>
        <w:numPr>
          <w:ilvl w:val="0"/>
          <w:numId w:val="26"/>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Metals are not found physically sound and free of harmful defects such as segregation, cracks, inclusions or visible contamination of metal, or </w:t>
      </w:r>
    </w:p>
    <w:p w14:paraId="28841652" w14:textId="06F51B05" w:rsidR="002B5761" w:rsidRPr="00D32A88" w:rsidRDefault="002B5761" w:rsidP="006623E3">
      <w:pPr>
        <w:pStyle w:val="ListParagraph"/>
        <w:numPr>
          <w:ilvl w:val="0"/>
          <w:numId w:val="26"/>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There is any sign of broken or visibly corroded strapping on the metal in any bundle, or </w:t>
      </w:r>
    </w:p>
    <w:p w14:paraId="10442FB5" w14:textId="4B300815" w:rsidR="002B5761" w:rsidRPr="00D32A88" w:rsidRDefault="002B5761" w:rsidP="006623E3">
      <w:pPr>
        <w:pStyle w:val="ListParagraph"/>
        <w:numPr>
          <w:ilvl w:val="0"/>
          <w:numId w:val="26"/>
        </w:numPr>
        <w:spacing w:after="0"/>
        <w:jc w:val="both"/>
        <w:rPr>
          <w:rFonts w:ascii="Times New Roman" w:eastAsiaTheme="minorHAnsi" w:hAnsi="Times New Roman"/>
          <w:sz w:val="24"/>
          <w:szCs w:val="24"/>
        </w:rPr>
      </w:pPr>
      <w:r w:rsidRPr="00D32A88">
        <w:rPr>
          <w:rFonts w:ascii="Times New Roman" w:eastAsiaTheme="minorHAnsi" w:hAnsi="Times New Roman"/>
          <w:sz w:val="24"/>
          <w:szCs w:val="24"/>
        </w:rPr>
        <w:t>There is inconsistency in branding of metal (for instance, Non-</w:t>
      </w:r>
      <w:r w:rsidR="00EB69EC" w:rsidRPr="00D32A88">
        <w:rPr>
          <w:rFonts w:ascii="Times New Roman" w:eastAsiaTheme="minorHAnsi" w:hAnsi="Times New Roman"/>
          <w:sz w:val="24"/>
          <w:szCs w:val="24"/>
        </w:rPr>
        <w:t xml:space="preserve"> </w:t>
      </w:r>
      <w:r w:rsidRPr="00D32A88">
        <w:rPr>
          <w:rFonts w:ascii="Times New Roman" w:eastAsiaTheme="minorHAnsi" w:hAnsi="Times New Roman"/>
          <w:sz w:val="24"/>
          <w:szCs w:val="24"/>
        </w:rPr>
        <w:t xml:space="preserve">LME brands or different LME brands have been visibly mixed within a bundle); then the WSP shall call upon any such information from the depositor for acceptance of metal and the Warehouse/WSP may not issue a Receipt until any such shortcoming has been addressed by the depositor. </w:t>
      </w:r>
    </w:p>
    <w:p w14:paraId="22E6F0CC" w14:textId="77777777" w:rsidR="002B5761" w:rsidRPr="00D32A88" w:rsidRDefault="002B5761" w:rsidP="002B5761">
      <w:pPr>
        <w:spacing w:after="0"/>
        <w:jc w:val="both"/>
        <w:rPr>
          <w:rFonts w:ascii="Times New Roman" w:hAnsi="Times New Roman" w:cs="Times New Roman"/>
          <w:sz w:val="24"/>
          <w:szCs w:val="24"/>
        </w:rPr>
      </w:pPr>
    </w:p>
    <w:p w14:paraId="10B084E0" w14:textId="4A8B6DFC" w:rsidR="002B5761" w:rsidRPr="00D32A88" w:rsidRDefault="002B5761" w:rsidP="002B5761">
      <w:pPr>
        <w:spacing w:after="0"/>
        <w:jc w:val="both"/>
        <w:rPr>
          <w:rFonts w:ascii="Times New Roman" w:hAnsi="Times New Roman" w:cs="Times New Roman"/>
          <w:sz w:val="24"/>
          <w:szCs w:val="24"/>
        </w:rPr>
      </w:pPr>
      <w:r w:rsidRPr="00D32A88">
        <w:rPr>
          <w:rFonts w:ascii="Times New Roman" w:hAnsi="Times New Roman" w:cs="Times New Roman"/>
          <w:sz w:val="24"/>
          <w:szCs w:val="24"/>
        </w:rPr>
        <w:t>WSP at its sole discretion may reject /insist on replacement of such deliverable lot, if the goods are found inconsistent/faulty.</w:t>
      </w:r>
    </w:p>
    <w:p w14:paraId="4842D6B5" w14:textId="77777777" w:rsidR="002B5761" w:rsidRPr="00D32A88" w:rsidRDefault="002B5761" w:rsidP="002B5761">
      <w:pPr>
        <w:spacing w:after="0"/>
        <w:jc w:val="both"/>
        <w:rPr>
          <w:rFonts w:ascii="Times New Roman" w:hAnsi="Times New Roman" w:cs="Times New Roman"/>
          <w:sz w:val="24"/>
          <w:szCs w:val="24"/>
        </w:rPr>
      </w:pPr>
    </w:p>
    <w:p w14:paraId="765F4390" w14:textId="77777777" w:rsidR="00447C74" w:rsidRPr="00D32A88" w:rsidRDefault="00447C74" w:rsidP="002B5761">
      <w:pPr>
        <w:spacing w:after="0"/>
        <w:jc w:val="both"/>
        <w:rPr>
          <w:rFonts w:ascii="Times New Roman" w:hAnsi="Times New Roman" w:cs="Times New Roman"/>
          <w:sz w:val="24"/>
          <w:szCs w:val="24"/>
        </w:rPr>
      </w:pPr>
    </w:p>
    <w:p w14:paraId="5BBCCF2F" w14:textId="77777777" w:rsidR="00447C74" w:rsidRPr="00D32A88" w:rsidRDefault="00447C74" w:rsidP="002B5761">
      <w:pPr>
        <w:spacing w:after="0"/>
        <w:jc w:val="both"/>
        <w:rPr>
          <w:rFonts w:ascii="Times New Roman" w:hAnsi="Times New Roman" w:cs="Times New Roman"/>
          <w:sz w:val="24"/>
          <w:szCs w:val="24"/>
        </w:rPr>
      </w:pPr>
    </w:p>
    <w:p w14:paraId="270E48C5" w14:textId="10511E67" w:rsidR="002B5761" w:rsidRPr="00D32A88" w:rsidRDefault="00E0383E" w:rsidP="00E0383E">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 xml:space="preserve">10. </w:t>
      </w:r>
      <w:r w:rsidR="002B5761" w:rsidRPr="00D32A88">
        <w:rPr>
          <w:rFonts w:ascii="Times New Roman" w:hAnsi="Times New Roman" w:cs="Times New Roman"/>
          <w:b/>
          <w:bCs/>
          <w:sz w:val="24"/>
          <w:szCs w:val="24"/>
        </w:rPr>
        <w:t>Delivery Size</w:t>
      </w:r>
      <w:r w:rsidR="002E5112" w:rsidRPr="00D32A88">
        <w:rPr>
          <w:rFonts w:ascii="Times New Roman" w:hAnsi="Times New Roman" w:cs="Times New Roman"/>
          <w:b/>
          <w:bCs/>
          <w:sz w:val="24"/>
          <w:szCs w:val="24"/>
        </w:rPr>
        <w:t>:</w:t>
      </w:r>
    </w:p>
    <w:p w14:paraId="028D68B3" w14:textId="77777777" w:rsidR="002B5761" w:rsidRPr="00D32A88" w:rsidRDefault="002B5761" w:rsidP="002B5761">
      <w:pPr>
        <w:spacing w:after="0"/>
        <w:jc w:val="both"/>
        <w:rPr>
          <w:rFonts w:ascii="Times New Roman" w:hAnsi="Times New Roman" w:cs="Times New Roman"/>
          <w:sz w:val="24"/>
          <w:szCs w:val="24"/>
        </w:rPr>
      </w:pPr>
    </w:p>
    <w:tbl>
      <w:tblPr>
        <w:tblW w:w="10153" w:type="dxa"/>
        <w:tblLook w:val="04A0" w:firstRow="1" w:lastRow="0" w:firstColumn="1" w:lastColumn="0" w:noHBand="0" w:noVBand="1"/>
      </w:tblPr>
      <w:tblGrid>
        <w:gridCol w:w="1779"/>
        <w:gridCol w:w="2326"/>
        <w:gridCol w:w="2016"/>
        <w:gridCol w:w="2016"/>
        <w:gridCol w:w="2016"/>
      </w:tblGrid>
      <w:tr w:rsidR="00C05F03" w:rsidRPr="00D32A88" w14:paraId="0B478CAC" w14:textId="79B33571" w:rsidTr="00C05F03">
        <w:trPr>
          <w:trHeight w:val="624"/>
        </w:trPr>
        <w:tc>
          <w:tcPr>
            <w:tcW w:w="1779"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95B434E" w14:textId="5096FFFB" w:rsidR="00C05F03" w:rsidRPr="00D32A88" w:rsidRDefault="00C05F03" w:rsidP="001F4408">
            <w:pPr>
              <w:spacing w:line="240" w:lineRule="auto"/>
              <w:jc w:val="center"/>
              <w:rPr>
                <w:rFonts w:ascii="Times New Roman" w:eastAsia="Times New Roman" w:hAnsi="Times New Roman" w:cs="Times New Roman"/>
                <w:b/>
                <w:bCs/>
                <w:sz w:val="20"/>
                <w:szCs w:val="20"/>
              </w:rPr>
            </w:pPr>
            <w:r w:rsidRPr="00D32A88">
              <w:rPr>
                <w:rFonts w:ascii="Times New Roman" w:eastAsia="Times New Roman" w:hAnsi="Times New Roman" w:cs="Times New Roman"/>
                <w:b/>
                <w:bCs/>
                <w:sz w:val="20"/>
                <w:szCs w:val="20"/>
              </w:rPr>
              <w:t>SYMBOL</w:t>
            </w:r>
          </w:p>
        </w:tc>
        <w:tc>
          <w:tcPr>
            <w:tcW w:w="2326" w:type="dxa"/>
            <w:tcBorders>
              <w:top w:val="single" w:sz="4" w:space="0" w:color="auto"/>
              <w:left w:val="nil"/>
              <w:bottom w:val="single" w:sz="4" w:space="0" w:color="auto"/>
              <w:right w:val="single" w:sz="4" w:space="0" w:color="auto"/>
            </w:tcBorders>
            <w:noWrap/>
            <w:vAlign w:val="bottom"/>
          </w:tcPr>
          <w:p w14:paraId="2D31D09E" w14:textId="77777777" w:rsidR="00C05F03" w:rsidRPr="00D32A88" w:rsidRDefault="00C05F03" w:rsidP="001F4408">
            <w:pPr>
              <w:spacing w:line="240" w:lineRule="auto"/>
              <w:jc w:val="center"/>
              <w:rPr>
                <w:rFonts w:ascii="Times New Roman" w:eastAsia="Times New Roman" w:hAnsi="Times New Roman" w:cs="Times New Roman"/>
                <w:b/>
                <w:bCs/>
                <w:sz w:val="20"/>
                <w:szCs w:val="20"/>
              </w:rPr>
            </w:pPr>
            <w:r w:rsidRPr="00D32A88">
              <w:rPr>
                <w:rFonts w:ascii="Times New Roman" w:hAnsi="Times New Roman" w:cs="Times New Roman"/>
                <w:b/>
                <w:bCs/>
                <w:sz w:val="20"/>
                <w:szCs w:val="20"/>
              </w:rPr>
              <w:t>ALUMINIUM, ZINC, LEAD</w:t>
            </w:r>
          </w:p>
        </w:tc>
        <w:tc>
          <w:tcPr>
            <w:tcW w:w="2016" w:type="dxa"/>
            <w:tcBorders>
              <w:top w:val="single" w:sz="4" w:space="0" w:color="auto"/>
              <w:left w:val="nil"/>
              <w:bottom w:val="single" w:sz="4" w:space="0" w:color="auto"/>
              <w:right w:val="single" w:sz="4" w:space="0" w:color="auto"/>
            </w:tcBorders>
            <w:vAlign w:val="bottom"/>
          </w:tcPr>
          <w:p w14:paraId="6B1D0999" w14:textId="32BED528" w:rsidR="00C05F03" w:rsidRPr="00D32A88" w:rsidRDefault="00C05F03" w:rsidP="001F4408">
            <w:pPr>
              <w:spacing w:line="240" w:lineRule="auto"/>
              <w:jc w:val="center"/>
              <w:rPr>
                <w:rFonts w:ascii="Times New Roman" w:eastAsia="Times New Roman" w:hAnsi="Times New Roman" w:cs="Times New Roman"/>
                <w:b/>
                <w:bCs/>
                <w:sz w:val="20"/>
                <w:szCs w:val="20"/>
              </w:rPr>
            </w:pPr>
            <w:r w:rsidRPr="00D32A88">
              <w:rPr>
                <w:rFonts w:ascii="Times New Roman" w:hAnsi="Times New Roman" w:cs="Times New Roman"/>
                <w:b/>
                <w:bCs/>
                <w:sz w:val="20"/>
                <w:szCs w:val="20"/>
              </w:rPr>
              <w:t>ALUMINI, ZINCMINI, LEAD MINI</w:t>
            </w:r>
          </w:p>
        </w:tc>
        <w:tc>
          <w:tcPr>
            <w:tcW w:w="2016" w:type="dxa"/>
            <w:tcBorders>
              <w:top w:val="single" w:sz="4" w:space="0" w:color="auto"/>
              <w:left w:val="nil"/>
              <w:bottom w:val="single" w:sz="4" w:space="0" w:color="auto"/>
              <w:right w:val="single" w:sz="4" w:space="0" w:color="auto"/>
            </w:tcBorders>
            <w:vAlign w:val="bottom"/>
          </w:tcPr>
          <w:p w14:paraId="5406285E" w14:textId="77777777" w:rsidR="00C05F03" w:rsidRPr="00D32A88" w:rsidRDefault="00C05F03" w:rsidP="001F4408">
            <w:pPr>
              <w:spacing w:line="240" w:lineRule="auto"/>
              <w:jc w:val="center"/>
              <w:rPr>
                <w:rFonts w:ascii="Times New Roman" w:eastAsia="Times New Roman" w:hAnsi="Times New Roman" w:cs="Times New Roman"/>
                <w:b/>
                <w:bCs/>
                <w:sz w:val="20"/>
                <w:szCs w:val="20"/>
              </w:rPr>
            </w:pPr>
            <w:r w:rsidRPr="00D32A88">
              <w:rPr>
                <w:rFonts w:ascii="Times New Roman" w:hAnsi="Times New Roman" w:cs="Times New Roman"/>
                <w:b/>
                <w:bCs/>
                <w:sz w:val="20"/>
                <w:szCs w:val="20"/>
              </w:rPr>
              <w:t>NICKEL</w:t>
            </w:r>
          </w:p>
        </w:tc>
        <w:tc>
          <w:tcPr>
            <w:tcW w:w="2016" w:type="dxa"/>
            <w:tcBorders>
              <w:top w:val="single" w:sz="4" w:space="0" w:color="auto"/>
              <w:left w:val="nil"/>
              <w:bottom w:val="single" w:sz="4" w:space="0" w:color="auto"/>
              <w:right w:val="single" w:sz="4" w:space="0" w:color="auto"/>
            </w:tcBorders>
            <w:vAlign w:val="bottom"/>
          </w:tcPr>
          <w:p w14:paraId="6B163486" w14:textId="1F06E36D" w:rsidR="00C05F03" w:rsidRPr="00D32A88" w:rsidRDefault="00C05F03" w:rsidP="001F4408">
            <w:pPr>
              <w:spacing w:line="240" w:lineRule="auto"/>
              <w:jc w:val="center"/>
              <w:rPr>
                <w:rFonts w:ascii="Times New Roman" w:hAnsi="Times New Roman" w:cs="Times New Roman"/>
                <w:b/>
                <w:bCs/>
                <w:sz w:val="20"/>
                <w:szCs w:val="20"/>
              </w:rPr>
            </w:pPr>
            <w:r w:rsidRPr="00D32A88">
              <w:rPr>
                <w:rFonts w:ascii="Times New Roman" w:hAnsi="Times New Roman" w:cs="Times New Roman"/>
                <w:b/>
                <w:bCs/>
                <w:sz w:val="20"/>
                <w:szCs w:val="20"/>
              </w:rPr>
              <w:t>COPPER</w:t>
            </w:r>
          </w:p>
        </w:tc>
      </w:tr>
      <w:tr w:rsidR="00C05F03" w:rsidRPr="00D32A88" w14:paraId="23D9F868" w14:textId="4DE9D7EA" w:rsidTr="00C05F03">
        <w:trPr>
          <w:trHeight w:val="641"/>
        </w:trPr>
        <w:tc>
          <w:tcPr>
            <w:tcW w:w="1779"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2EC52E3" w14:textId="77777777" w:rsidR="00C05F03" w:rsidRPr="00D32A88" w:rsidRDefault="00C05F03" w:rsidP="001F4408">
            <w:pPr>
              <w:spacing w:line="240" w:lineRule="auto"/>
              <w:jc w:val="center"/>
              <w:rPr>
                <w:rFonts w:ascii="Times New Roman" w:eastAsia="Times New Roman" w:hAnsi="Times New Roman" w:cs="Times New Roman"/>
                <w:b/>
                <w:bCs/>
                <w:sz w:val="24"/>
                <w:szCs w:val="24"/>
              </w:rPr>
            </w:pPr>
            <w:r w:rsidRPr="00D32A88">
              <w:rPr>
                <w:rFonts w:ascii="Times New Roman" w:eastAsia="Times New Roman" w:hAnsi="Times New Roman" w:cs="Times New Roman"/>
                <w:b/>
                <w:bCs/>
                <w:sz w:val="24"/>
                <w:szCs w:val="24"/>
              </w:rPr>
              <w:t>Delivery Unit</w:t>
            </w:r>
          </w:p>
        </w:tc>
        <w:tc>
          <w:tcPr>
            <w:tcW w:w="2326" w:type="dxa"/>
            <w:tcBorders>
              <w:top w:val="single" w:sz="4" w:space="0" w:color="auto"/>
              <w:left w:val="nil"/>
              <w:bottom w:val="single" w:sz="4" w:space="0" w:color="auto"/>
              <w:right w:val="single" w:sz="4" w:space="0" w:color="auto"/>
            </w:tcBorders>
            <w:noWrap/>
            <w:vAlign w:val="bottom"/>
            <w:hideMark/>
          </w:tcPr>
          <w:p w14:paraId="4F34B557" w14:textId="731B3A1F"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5 MT (Net Weight of Metal)</w:t>
            </w:r>
          </w:p>
        </w:tc>
        <w:tc>
          <w:tcPr>
            <w:tcW w:w="2016" w:type="dxa"/>
            <w:tcBorders>
              <w:top w:val="single" w:sz="4" w:space="0" w:color="auto"/>
              <w:left w:val="nil"/>
              <w:bottom w:val="single" w:sz="4" w:space="0" w:color="auto"/>
              <w:right w:val="single" w:sz="4" w:space="0" w:color="auto"/>
            </w:tcBorders>
            <w:vAlign w:val="bottom"/>
          </w:tcPr>
          <w:p w14:paraId="341DB382" w14:textId="5A7EA456"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1MT (Net Weight of Metal)</w:t>
            </w:r>
          </w:p>
        </w:tc>
        <w:tc>
          <w:tcPr>
            <w:tcW w:w="2016" w:type="dxa"/>
            <w:tcBorders>
              <w:top w:val="single" w:sz="4" w:space="0" w:color="auto"/>
              <w:left w:val="nil"/>
              <w:bottom w:val="single" w:sz="4" w:space="0" w:color="auto"/>
              <w:right w:val="single" w:sz="4" w:space="0" w:color="auto"/>
            </w:tcBorders>
            <w:vAlign w:val="bottom"/>
          </w:tcPr>
          <w:p w14:paraId="727C4117" w14:textId="77777777"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1500 kg (Net Weight of Metal)</w:t>
            </w:r>
          </w:p>
        </w:tc>
        <w:tc>
          <w:tcPr>
            <w:tcW w:w="2016" w:type="dxa"/>
            <w:tcBorders>
              <w:top w:val="single" w:sz="4" w:space="0" w:color="auto"/>
              <w:left w:val="nil"/>
              <w:bottom w:val="single" w:sz="4" w:space="0" w:color="auto"/>
              <w:right w:val="single" w:sz="4" w:space="0" w:color="auto"/>
            </w:tcBorders>
            <w:vAlign w:val="bottom"/>
          </w:tcPr>
          <w:p w14:paraId="1F0D00C1" w14:textId="24CD47EF"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2500 Kgs (Net Weight of Metal</w:t>
            </w:r>
            <w:r w:rsidRPr="00D32A88">
              <w:rPr>
                <w:rFonts w:ascii="Times New Roman" w:hAnsi="Times New Roman" w:cs="Times New Roman"/>
                <w:sz w:val="24"/>
                <w:szCs w:val="24"/>
              </w:rPr>
              <w:t>)</w:t>
            </w:r>
          </w:p>
        </w:tc>
      </w:tr>
      <w:tr w:rsidR="00C05F03" w:rsidRPr="00D32A88" w14:paraId="1A3B20D3" w14:textId="50E2B04C" w:rsidTr="00C05F03">
        <w:trPr>
          <w:trHeight w:val="962"/>
        </w:trPr>
        <w:tc>
          <w:tcPr>
            <w:tcW w:w="1779" w:type="dxa"/>
            <w:tcBorders>
              <w:top w:val="nil"/>
              <w:left w:val="single" w:sz="4" w:space="0" w:color="auto"/>
              <w:bottom w:val="single" w:sz="4" w:space="0" w:color="auto"/>
              <w:right w:val="single" w:sz="4" w:space="0" w:color="auto"/>
            </w:tcBorders>
            <w:shd w:val="clear" w:color="000000" w:fill="F2F2F2"/>
            <w:vAlign w:val="bottom"/>
            <w:hideMark/>
          </w:tcPr>
          <w:p w14:paraId="7C1B7ABB" w14:textId="77777777" w:rsidR="00C05F03" w:rsidRPr="00D32A88" w:rsidRDefault="00C05F03" w:rsidP="001F4408">
            <w:pPr>
              <w:spacing w:line="240" w:lineRule="auto"/>
              <w:jc w:val="center"/>
              <w:rPr>
                <w:rFonts w:ascii="Times New Roman" w:eastAsia="Times New Roman" w:hAnsi="Times New Roman" w:cs="Times New Roman"/>
                <w:b/>
                <w:bCs/>
                <w:sz w:val="24"/>
                <w:szCs w:val="24"/>
              </w:rPr>
            </w:pPr>
            <w:r w:rsidRPr="00D32A88">
              <w:rPr>
                <w:rFonts w:ascii="Times New Roman" w:eastAsia="Times New Roman" w:hAnsi="Times New Roman" w:cs="Times New Roman"/>
                <w:b/>
                <w:bCs/>
                <w:sz w:val="24"/>
                <w:szCs w:val="24"/>
              </w:rPr>
              <w:t>Quantity Variation for Lot (Tolerance Limit)</w:t>
            </w:r>
          </w:p>
        </w:tc>
        <w:tc>
          <w:tcPr>
            <w:tcW w:w="2326" w:type="dxa"/>
            <w:tcBorders>
              <w:top w:val="nil"/>
              <w:left w:val="nil"/>
              <w:bottom w:val="single" w:sz="4" w:space="0" w:color="auto"/>
              <w:right w:val="single" w:sz="4" w:space="0" w:color="auto"/>
            </w:tcBorders>
            <w:vAlign w:val="bottom"/>
            <w:hideMark/>
          </w:tcPr>
          <w:p w14:paraId="454046AD" w14:textId="5B8739A0"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+/-10 % of total weight of each deliverable lot i.e.       5 MT</w:t>
            </w:r>
          </w:p>
        </w:tc>
        <w:tc>
          <w:tcPr>
            <w:tcW w:w="2016" w:type="dxa"/>
            <w:tcBorders>
              <w:top w:val="nil"/>
              <w:left w:val="nil"/>
              <w:bottom w:val="single" w:sz="4" w:space="0" w:color="auto"/>
              <w:right w:val="single" w:sz="4" w:space="0" w:color="auto"/>
            </w:tcBorders>
            <w:vAlign w:val="bottom"/>
          </w:tcPr>
          <w:p w14:paraId="4DE446AB" w14:textId="0884043A"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+/-10 % of total weight of each deliverable lot i.e. 1MT</w:t>
            </w:r>
          </w:p>
        </w:tc>
        <w:tc>
          <w:tcPr>
            <w:tcW w:w="2016" w:type="dxa"/>
            <w:tcBorders>
              <w:top w:val="nil"/>
              <w:left w:val="nil"/>
              <w:bottom w:val="single" w:sz="4" w:space="0" w:color="auto"/>
              <w:right w:val="single" w:sz="4" w:space="0" w:color="auto"/>
            </w:tcBorders>
            <w:vAlign w:val="bottom"/>
          </w:tcPr>
          <w:p w14:paraId="4977F692" w14:textId="77777777" w:rsidR="00C05F03" w:rsidRPr="00D32A88" w:rsidRDefault="00C05F03" w:rsidP="001F4408">
            <w:pPr>
              <w:spacing w:line="240" w:lineRule="auto"/>
              <w:rPr>
                <w:rFonts w:ascii="Times New Roman" w:eastAsia="Times New Roman" w:hAnsi="Times New Roman" w:cs="Times New Roman"/>
                <w:sz w:val="24"/>
                <w:szCs w:val="24"/>
              </w:rPr>
            </w:pPr>
            <w:r w:rsidRPr="00D32A88">
              <w:rPr>
                <w:rFonts w:ascii="Times New Roman" w:eastAsia="Times New Roman" w:hAnsi="Times New Roman" w:cs="Times New Roman"/>
                <w:sz w:val="24"/>
                <w:szCs w:val="24"/>
              </w:rPr>
              <w:t>+/-10 % of total weight of each deliverable lot i.e. 1500 Kg</w:t>
            </w:r>
          </w:p>
        </w:tc>
        <w:tc>
          <w:tcPr>
            <w:tcW w:w="2016" w:type="dxa"/>
            <w:tcBorders>
              <w:top w:val="nil"/>
              <w:left w:val="nil"/>
              <w:bottom w:val="single" w:sz="4" w:space="0" w:color="auto"/>
              <w:right w:val="single" w:sz="4" w:space="0" w:color="auto"/>
            </w:tcBorders>
            <w:vAlign w:val="bottom"/>
          </w:tcPr>
          <w:p w14:paraId="239238B1" w14:textId="027CCA96" w:rsidR="00C05F03" w:rsidRPr="00D32A88" w:rsidRDefault="00C05F03" w:rsidP="001F4408">
            <w:pPr>
              <w:spacing w:line="240" w:lineRule="auto"/>
              <w:rPr>
                <w:rFonts w:ascii="Times New Roman" w:hAnsi="Times New Roman" w:cs="Times New Roman"/>
                <w:sz w:val="24"/>
                <w:szCs w:val="24"/>
              </w:rPr>
            </w:pPr>
            <w:r w:rsidRPr="00D32A88">
              <w:rPr>
                <w:rFonts w:ascii="Times New Roman" w:eastAsia="Times New Roman" w:hAnsi="Times New Roman" w:cs="Times New Roman"/>
                <w:sz w:val="24"/>
                <w:szCs w:val="24"/>
              </w:rPr>
              <w:t>+/- 10 % of total weight of each deliverable lot i.e. 2500 Kgs</w:t>
            </w:r>
          </w:p>
        </w:tc>
      </w:tr>
    </w:tbl>
    <w:p w14:paraId="62A4EC17" w14:textId="77777777" w:rsidR="002B5761" w:rsidRPr="00D32A88" w:rsidRDefault="002B5761" w:rsidP="002B5761">
      <w:pPr>
        <w:spacing w:after="0"/>
        <w:jc w:val="both"/>
        <w:rPr>
          <w:rFonts w:ascii="Times New Roman" w:hAnsi="Times New Roman" w:cs="Times New Roman"/>
          <w:b/>
          <w:bCs/>
          <w:sz w:val="24"/>
          <w:szCs w:val="24"/>
        </w:rPr>
      </w:pPr>
    </w:p>
    <w:p w14:paraId="7B6AF80B" w14:textId="3A386AB9" w:rsidR="0045197B" w:rsidRPr="00D32A88" w:rsidRDefault="00CB273C" w:rsidP="00CB273C">
      <w:pPr>
        <w:spacing w:after="0"/>
        <w:jc w:val="both"/>
        <w:rPr>
          <w:rFonts w:ascii="Times New Roman" w:hAnsi="Times New Roman" w:cs="Times New Roman"/>
          <w:sz w:val="24"/>
          <w:szCs w:val="24"/>
        </w:rPr>
      </w:pPr>
      <w:r w:rsidRPr="00D32A88">
        <w:rPr>
          <w:rFonts w:ascii="Times New Roman" w:hAnsi="Times New Roman" w:cs="Times New Roman"/>
          <w:b/>
          <w:bCs/>
          <w:sz w:val="24"/>
          <w:szCs w:val="24"/>
        </w:rPr>
        <w:t>1</w:t>
      </w:r>
      <w:r w:rsidR="000D6725" w:rsidRPr="00D32A88">
        <w:rPr>
          <w:rFonts w:ascii="Times New Roman" w:hAnsi="Times New Roman" w:cs="Times New Roman"/>
          <w:b/>
          <w:bCs/>
          <w:sz w:val="24"/>
          <w:szCs w:val="24"/>
        </w:rPr>
        <w:t>1</w:t>
      </w:r>
      <w:r w:rsidRPr="00D32A88">
        <w:rPr>
          <w:rFonts w:ascii="Times New Roman" w:hAnsi="Times New Roman" w:cs="Times New Roman"/>
          <w:b/>
          <w:bCs/>
          <w:sz w:val="24"/>
          <w:szCs w:val="24"/>
        </w:rPr>
        <w:t xml:space="preserve">. </w:t>
      </w:r>
      <w:r w:rsidR="0045197B" w:rsidRPr="00D32A88">
        <w:rPr>
          <w:rFonts w:ascii="Times New Roman" w:hAnsi="Times New Roman" w:cs="Times New Roman"/>
          <w:b/>
          <w:bCs/>
          <w:sz w:val="24"/>
          <w:szCs w:val="24"/>
        </w:rPr>
        <w:t>Outbound quality &amp; quantity tolerance</w:t>
      </w:r>
      <w:r w:rsidR="002E5112" w:rsidRPr="00D32A88">
        <w:rPr>
          <w:rFonts w:ascii="Times New Roman" w:hAnsi="Times New Roman" w:cs="Times New Roman"/>
          <w:b/>
          <w:bCs/>
          <w:sz w:val="24"/>
          <w:szCs w:val="24"/>
        </w:rPr>
        <w:t>:</w:t>
      </w:r>
    </w:p>
    <w:p w14:paraId="2E357A83" w14:textId="77777777" w:rsidR="0045197B" w:rsidRPr="00D32A88" w:rsidRDefault="0045197B" w:rsidP="0045197B">
      <w:pPr>
        <w:spacing w:after="0"/>
        <w:jc w:val="both"/>
        <w:rPr>
          <w:rFonts w:ascii="Times New Roman" w:hAnsi="Times New Roman" w:cs="Times New Roman"/>
          <w:sz w:val="24"/>
          <w:szCs w:val="24"/>
        </w:rPr>
      </w:pPr>
    </w:p>
    <w:p w14:paraId="149C9763"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outbound quality &amp; quantity tolerance limit is applicable only for outbound deliveries. Variation in quality and weight parameters within the prescribed tolerance limit will be treated as </w:t>
      </w:r>
      <w:r w:rsidRPr="00D32A88">
        <w:rPr>
          <w:rFonts w:ascii="Times New Roman" w:hAnsi="Times New Roman" w:cs="Times New Roman"/>
          <w:sz w:val="24"/>
          <w:szCs w:val="24"/>
        </w:rPr>
        <w:lastRenderedPageBreak/>
        <w:t>good delivery during the lifting of goods from accredited warehouses. Following tolerances shall be treated as good delivery:</w:t>
      </w:r>
    </w:p>
    <w:p w14:paraId="56686317" w14:textId="77777777" w:rsidR="0045197B" w:rsidRPr="00D32A88" w:rsidRDefault="0045197B" w:rsidP="0045197B">
      <w:pPr>
        <w:spacing w:after="0"/>
        <w:jc w:val="both"/>
        <w:rPr>
          <w:rFonts w:ascii="Times New Roman" w:hAnsi="Times New Roman" w:cs="Times New Roman"/>
          <w:sz w:val="24"/>
          <w:szCs w:val="24"/>
        </w:rPr>
      </w:pPr>
    </w:p>
    <w:tbl>
      <w:tblPr>
        <w:tblW w:w="9433" w:type="dxa"/>
        <w:tblLook w:val="04A0" w:firstRow="1" w:lastRow="0" w:firstColumn="1" w:lastColumn="0" w:noHBand="0" w:noVBand="1"/>
      </w:tblPr>
      <w:tblGrid>
        <w:gridCol w:w="2605"/>
        <w:gridCol w:w="2790"/>
        <w:gridCol w:w="4038"/>
      </w:tblGrid>
      <w:tr w:rsidR="00A64674" w:rsidRPr="00D32A88" w14:paraId="44ADBE15" w14:textId="77777777" w:rsidTr="00A64674">
        <w:trPr>
          <w:trHeight w:val="260"/>
        </w:trPr>
        <w:tc>
          <w:tcPr>
            <w:tcW w:w="9433" w:type="dxa"/>
            <w:gridSpan w:val="3"/>
            <w:tcBorders>
              <w:top w:val="single" w:sz="4" w:space="0" w:color="auto"/>
              <w:left w:val="single" w:sz="4" w:space="0" w:color="auto"/>
              <w:bottom w:val="single" w:sz="4" w:space="0" w:color="auto"/>
              <w:right w:val="single" w:sz="4" w:space="0" w:color="auto"/>
            </w:tcBorders>
            <w:noWrap/>
            <w:vAlign w:val="bottom"/>
            <w:hideMark/>
          </w:tcPr>
          <w:p w14:paraId="7A4503BF" w14:textId="4825A1F3" w:rsidR="00A64674" w:rsidRPr="00D32A88" w:rsidRDefault="00A64674" w:rsidP="00A64674">
            <w:pPr>
              <w:spacing w:after="0" w:line="240" w:lineRule="auto"/>
              <w:jc w:val="center"/>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 xml:space="preserve">                   Allowable Tolerance / Variation permitted</w:t>
            </w:r>
          </w:p>
        </w:tc>
      </w:tr>
      <w:tr w:rsidR="00A64674" w:rsidRPr="00D32A88" w14:paraId="2EC282B8" w14:textId="77777777" w:rsidTr="00A64674">
        <w:trPr>
          <w:trHeight w:val="260"/>
        </w:trPr>
        <w:tc>
          <w:tcPr>
            <w:tcW w:w="2605" w:type="dxa"/>
            <w:tcBorders>
              <w:top w:val="nil"/>
              <w:left w:val="single" w:sz="4" w:space="0" w:color="auto"/>
              <w:bottom w:val="single" w:sz="4" w:space="0" w:color="auto"/>
              <w:right w:val="single" w:sz="4" w:space="0" w:color="auto"/>
            </w:tcBorders>
            <w:noWrap/>
            <w:vAlign w:val="bottom"/>
            <w:hideMark/>
          </w:tcPr>
          <w:p w14:paraId="586203AB"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 </w:t>
            </w:r>
          </w:p>
        </w:tc>
        <w:tc>
          <w:tcPr>
            <w:tcW w:w="6828" w:type="dxa"/>
            <w:gridSpan w:val="2"/>
            <w:tcBorders>
              <w:top w:val="single" w:sz="4" w:space="0" w:color="auto"/>
              <w:left w:val="nil"/>
              <w:bottom w:val="single" w:sz="4" w:space="0" w:color="auto"/>
              <w:right w:val="single" w:sz="4" w:space="0" w:color="auto"/>
            </w:tcBorders>
            <w:vAlign w:val="center"/>
            <w:hideMark/>
          </w:tcPr>
          <w:p w14:paraId="4333A15F" w14:textId="2C18454C" w:rsidR="00A64674" w:rsidRPr="00D32A88" w:rsidRDefault="00A64674" w:rsidP="00A64674">
            <w:pPr>
              <w:spacing w:after="0" w:line="240" w:lineRule="auto"/>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 xml:space="preserve">                      Outbound Parameters </w:t>
            </w:r>
          </w:p>
        </w:tc>
      </w:tr>
      <w:tr w:rsidR="00A64674" w:rsidRPr="00D32A88" w14:paraId="5F3FED20" w14:textId="77777777" w:rsidTr="00A64674">
        <w:trPr>
          <w:trHeight w:val="260"/>
        </w:trPr>
        <w:tc>
          <w:tcPr>
            <w:tcW w:w="2605" w:type="dxa"/>
            <w:tcBorders>
              <w:top w:val="nil"/>
              <w:left w:val="single" w:sz="4" w:space="0" w:color="auto"/>
              <w:bottom w:val="single" w:sz="4" w:space="0" w:color="auto"/>
              <w:right w:val="single" w:sz="4" w:space="0" w:color="auto"/>
            </w:tcBorders>
            <w:noWrap/>
            <w:vAlign w:val="bottom"/>
            <w:hideMark/>
          </w:tcPr>
          <w:p w14:paraId="771D9213" w14:textId="77777777" w:rsidR="00A64674" w:rsidRPr="00D32A88" w:rsidRDefault="00A64674" w:rsidP="00A64674">
            <w:pPr>
              <w:spacing w:after="0" w:line="240" w:lineRule="auto"/>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Base Metal</w:t>
            </w:r>
          </w:p>
        </w:tc>
        <w:tc>
          <w:tcPr>
            <w:tcW w:w="2790" w:type="dxa"/>
            <w:tcBorders>
              <w:top w:val="nil"/>
              <w:left w:val="nil"/>
              <w:bottom w:val="single" w:sz="4" w:space="0" w:color="auto"/>
              <w:right w:val="single" w:sz="4" w:space="0" w:color="auto"/>
            </w:tcBorders>
            <w:noWrap/>
            <w:vAlign w:val="bottom"/>
            <w:hideMark/>
          </w:tcPr>
          <w:p w14:paraId="4479DCD0" w14:textId="77777777" w:rsidR="00A64674" w:rsidRPr="00D32A88" w:rsidRDefault="00A64674" w:rsidP="00A64674">
            <w:pPr>
              <w:spacing w:after="0" w:line="240" w:lineRule="auto"/>
              <w:jc w:val="center"/>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Quality</w:t>
            </w:r>
          </w:p>
        </w:tc>
        <w:tc>
          <w:tcPr>
            <w:tcW w:w="4038" w:type="dxa"/>
            <w:tcBorders>
              <w:top w:val="nil"/>
              <w:left w:val="nil"/>
              <w:bottom w:val="single" w:sz="4" w:space="0" w:color="auto"/>
              <w:right w:val="single" w:sz="4" w:space="0" w:color="auto"/>
            </w:tcBorders>
            <w:noWrap/>
            <w:vAlign w:val="bottom"/>
            <w:hideMark/>
          </w:tcPr>
          <w:p w14:paraId="1218DF6C" w14:textId="77777777" w:rsidR="00A64674" w:rsidRPr="00D32A88" w:rsidRDefault="00A64674" w:rsidP="00A64674">
            <w:pPr>
              <w:spacing w:after="0" w:line="240" w:lineRule="auto"/>
              <w:jc w:val="center"/>
              <w:rPr>
                <w:rFonts w:ascii="Times New Roman" w:eastAsia="Times New Roman" w:hAnsi="Times New Roman" w:cs="Times New Roman"/>
                <w:b/>
                <w:bCs/>
                <w:color w:val="000000"/>
                <w:sz w:val="24"/>
                <w:szCs w:val="24"/>
              </w:rPr>
            </w:pPr>
            <w:r w:rsidRPr="00D32A88">
              <w:rPr>
                <w:rFonts w:ascii="Times New Roman" w:eastAsia="Times New Roman" w:hAnsi="Times New Roman" w:cs="Times New Roman"/>
                <w:b/>
                <w:bCs/>
                <w:color w:val="000000"/>
                <w:sz w:val="24"/>
                <w:szCs w:val="24"/>
              </w:rPr>
              <w:t xml:space="preserve">Weight </w:t>
            </w:r>
          </w:p>
        </w:tc>
      </w:tr>
      <w:tr w:rsidR="00A64674" w:rsidRPr="00D32A88" w14:paraId="4ADE5BD0" w14:textId="77777777" w:rsidTr="00A64674">
        <w:trPr>
          <w:trHeight w:val="260"/>
        </w:trPr>
        <w:tc>
          <w:tcPr>
            <w:tcW w:w="2605" w:type="dxa"/>
            <w:tcBorders>
              <w:top w:val="nil"/>
              <w:left w:val="single" w:sz="4" w:space="0" w:color="auto"/>
              <w:bottom w:val="single" w:sz="4" w:space="0" w:color="auto"/>
              <w:right w:val="single" w:sz="4" w:space="0" w:color="auto"/>
            </w:tcBorders>
            <w:noWrap/>
            <w:vAlign w:val="bottom"/>
            <w:hideMark/>
          </w:tcPr>
          <w:p w14:paraId="3278DBFD"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roofErr w:type="spellStart"/>
            <w:r w:rsidRPr="00D32A88">
              <w:rPr>
                <w:rFonts w:ascii="Times New Roman" w:eastAsia="Times New Roman" w:hAnsi="Times New Roman" w:cs="Times New Roman"/>
                <w:color w:val="000000"/>
                <w:sz w:val="24"/>
                <w:szCs w:val="24"/>
              </w:rPr>
              <w:t>Aluminium</w:t>
            </w:r>
            <w:proofErr w:type="spellEnd"/>
          </w:p>
        </w:tc>
        <w:tc>
          <w:tcPr>
            <w:tcW w:w="2790" w:type="dxa"/>
            <w:vMerge w:val="restart"/>
            <w:tcBorders>
              <w:top w:val="nil"/>
              <w:left w:val="single" w:sz="4" w:space="0" w:color="auto"/>
              <w:bottom w:val="single" w:sz="4" w:space="0" w:color="000000"/>
              <w:right w:val="single" w:sz="4" w:space="0" w:color="auto"/>
            </w:tcBorders>
            <w:noWrap/>
            <w:vAlign w:val="center"/>
            <w:hideMark/>
          </w:tcPr>
          <w:p w14:paraId="619C39F2" w14:textId="77777777" w:rsidR="00A64674" w:rsidRPr="00D32A88" w:rsidRDefault="00A64674" w:rsidP="00A64674">
            <w:pPr>
              <w:spacing w:after="0"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 xml:space="preserve">10 ppm </w:t>
            </w:r>
          </w:p>
        </w:tc>
        <w:tc>
          <w:tcPr>
            <w:tcW w:w="4038" w:type="dxa"/>
            <w:vMerge w:val="restart"/>
            <w:tcBorders>
              <w:top w:val="nil"/>
              <w:left w:val="single" w:sz="4" w:space="0" w:color="auto"/>
              <w:bottom w:val="single" w:sz="4" w:space="0" w:color="000000"/>
              <w:right w:val="single" w:sz="4" w:space="0" w:color="auto"/>
            </w:tcBorders>
            <w:noWrap/>
            <w:vAlign w:val="center"/>
            <w:hideMark/>
          </w:tcPr>
          <w:p w14:paraId="4167EC3B" w14:textId="5D9D75C9" w:rsidR="00A64674" w:rsidRPr="00D32A88" w:rsidRDefault="00EA0C8C" w:rsidP="00A64674">
            <w:pPr>
              <w:spacing w:after="0" w:line="240" w:lineRule="auto"/>
              <w:jc w:val="center"/>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 xml:space="preserve">+/- </w:t>
            </w:r>
            <w:r w:rsidR="00A64674" w:rsidRPr="00D32A88">
              <w:rPr>
                <w:rFonts w:ascii="Times New Roman" w:eastAsia="Times New Roman" w:hAnsi="Times New Roman" w:cs="Times New Roman"/>
                <w:color w:val="000000"/>
                <w:sz w:val="24"/>
                <w:szCs w:val="24"/>
              </w:rPr>
              <w:t>400 gm/MT</w:t>
            </w:r>
          </w:p>
        </w:tc>
      </w:tr>
      <w:tr w:rsidR="00A64674" w:rsidRPr="00D32A88" w14:paraId="113EA9E0" w14:textId="77777777" w:rsidTr="00AA2388">
        <w:trPr>
          <w:trHeight w:val="260"/>
        </w:trPr>
        <w:tc>
          <w:tcPr>
            <w:tcW w:w="2605" w:type="dxa"/>
            <w:tcBorders>
              <w:top w:val="nil"/>
              <w:left w:val="single" w:sz="4" w:space="0" w:color="auto"/>
              <w:bottom w:val="single" w:sz="4" w:space="0" w:color="auto"/>
              <w:right w:val="single" w:sz="4" w:space="0" w:color="auto"/>
            </w:tcBorders>
            <w:noWrap/>
            <w:vAlign w:val="bottom"/>
            <w:hideMark/>
          </w:tcPr>
          <w:p w14:paraId="4F75263C" w14:textId="5CB6B716" w:rsidR="00A64674" w:rsidRPr="00D32A88" w:rsidRDefault="00405837" w:rsidP="00A64674">
            <w:pPr>
              <w:spacing w:after="0"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Lead</w:t>
            </w:r>
            <w:r w:rsidR="00A64674" w:rsidRPr="00D32A88">
              <w:rPr>
                <w:rFonts w:ascii="Times New Roman" w:eastAsia="Times New Roman" w:hAnsi="Times New Roman" w:cs="Times New Roman"/>
                <w:color w:val="000000"/>
                <w:sz w:val="24"/>
                <w:szCs w:val="24"/>
              </w:rPr>
              <w:t xml:space="preserve"> Ingots</w:t>
            </w:r>
          </w:p>
        </w:tc>
        <w:tc>
          <w:tcPr>
            <w:tcW w:w="2790" w:type="dxa"/>
            <w:vMerge/>
            <w:tcBorders>
              <w:top w:val="nil"/>
              <w:left w:val="single" w:sz="4" w:space="0" w:color="auto"/>
              <w:bottom w:val="single" w:sz="4" w:space="0" w:color="000000"/>
              <w:right w:val="single" w:sz="4" w:space="0" w:color="auto"/>
            </w:tcBorders>
            <w:vAlign w:val="center"/>
            <w:hideMark/>
          </w:tcPr>
          <w:p w14:paraId="5C48A64F"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
        </w:tc>
        <w:tc>
          <w:tcPr>
            <w:tcW w:w="4038" w:type="dxa"/>
            <w:vMerge/>
            <w:tcBorders>
              <w:top w:val="nil"/>
              <w:left w:val="single" w:sz="4" w:space="0" w:color="auto"/>
              <w:bottom w:val="single" w:sz="4" w:space="0" w:color="000000"/>
              <w:right w:val="single" w:sz="4" w:space="0" w:color="auto"/>
            </w:tcBorders>
            <w:vAlign w:val="center"/>
            <w:hideMark/>
          </w:tcPr>
          <w:p w14:paraId="6A210EB8"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
        </w:tc>
      </w:tr>
      <w:tr w:rsidR="00A64674" w:rsidRPr="00D32A88" w14:paraId="7AE9668D" w14:textId="77777777" w:rsidTr="00AA2388">
        <w:trPr>
          <w:trHeight w:val="26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2C07A19C"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Nickel Cathodes</w:t>
            </w:r>
          </w:p>
        </w:tc>
        <w:tc>
          <w:tcPr>
            <w:tcW w:w="2790" w:type="dxa"/>
            <w:vMerge/>
            <w:tcBorders>
              <w:top w:val="nil"/>
              <w:left w:val="single" w:sz="4" w:space="0" w:color="auto"/>
              <w:bottom w:val="single" w:sz="4" w:space="0" w:color="000000"/>
              <w:right w:val="single" w:sz="4" w:space="0" w:color="auto"/>
            </w:tcBorders>
            <w:vAlign w:val="center"/>
            <w:hideMark/>
          </w:tcPr>
          <w:p w14:paraId="3BCFB018"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
        </w:tc>
        <w:tc>
          <w:tcPr>
            <w:tcW w:w="4038" w:type="dxa"/>
            <w:vMerge/>
            <w:tcBorders>
              <w:top w:val="nil"/>
              <w:left w:val="single" w:sz="4" w:space="0" w:color="auto"/>
              <w:bottom w:val="single" w:sz="4" w:space="0" w:color="000000"/>
              <w:right w:val="single" w:sz="4" w:space="0" w:color="auto"/>
            </w:tcBorders>
            <w:vAlign w:val="center"/>
            <w:hideMark/>
          </w:tcPr>
          <w:p w14:paraId="29A35B11"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
        </w:tc>
      </w:tr>
      <w:tr w:rsidR="00A64674" w:rsidRPr="00D32A88" w14:paraId="58857EA3" w14:textId="77777777" w:rsidTr="00AA2388">
        <w:trPr>
          <w:trHeight w:val="26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67102515"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Zinc Ingots</w:t>
            </w:r>
          </w:p>
        </w:tc>
        <w:tc>
          <w:tcPr>
            <w:tcW w:w="2790" w:type="dxa"/>
            <w:vMerge/>
            <w:tcBorders>
              <w:top w:val="nil"/>
              <w:left w:val="single" w:sz="4" w:space="0" w:color="auto"/>
              <w:bottom w:val="nil"/>
              <w:right w:val="single" w:sz="4" w:space="0" w:color="auto"/>
            </w:tcBorders>
            <w:vAlign w:val="center"/>
            <w:hideMark/>
          </w:tcPr>
          <w:p w14:paraId="716B8C30"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
        </w:tc>
        <w:tc>
          <w:tcPr>
            <w:tcW w:w="4038" w:type="dxa"/>
            <w:vMerge/>
            <w:tcBorders>
              <w:top w:val="nil"/>
              <w:left w:val="single" w:sz="4" w:space="0" w:color="auto"/>
              <w:bottom w:val="nil"/>
              <w:right w:val="single" w:sz="4" w:space="0" w:color="auto"/>
            </w:tcBorders>
            <w:vAlign w:val="center"/>
            <w:hideMark/>
          </w:tcPr>
          <w:p w14:paraId="45EE0D6A" w14:textId="77777777" w:rsidR="00A64674" w:rsidRPr="00D32A88" w:rsidRDefault="00A64674" w:rsidP="00A64674">
            <w:pPr>
              <w:spacing w:after="0" w:line="240" w:lineRule="auto"/>
              <w:rPr>
                <w:rFonts w:ascii="Times New Roman" w:eastAsia="Times New Roman" w:hAnsi="Times New Roman" w:cs="Times New Roman"/>
                <w:color w:val="000000"/>
                <w:sz w:val="24"/>
                <w:szCs w:val="24"/>
              </w:rPr>
            </w:pPr>
          </w:p>
        </w:tc>
      </w:tr>
      <w:tr w:rsidR="00AA2388" w:rsidRPr="00D32A88" w14:paraId="58424225" w14:textId="77777777" w:rsidTr="00AA2388">
        <w:trPr>
          <w:trHeight w:val="260"/>
        </w:trPr>
        <w:tc>
          <w:tcPr>
            <w:tcW w:w="2605" w:type="dxa"/>
            <w:tcBorders>
              <w:top w:val="single" w:sz="4" w:space="0" w:color="auto"/>
              <w:left w:val="single" w:sz="4" w:space="0" w:color="auto"/>
              <w:bottom w:val="single" w:sz="4" w:space="0" w:color="auto"/>
              <w:right w:val="single" w:sz="4" w:space="0" w:color="auto"/>
            </w:tcBorders>
            <w:noWrap/>
            <w:vAlign w:val="bottom"/>
          </w:tcPr>
          <w:p w14:paraId="09A6A439" w14:textId="4C56931F" w:rsidR="00AA2388" w:rsidRPr="00D32A88" w:rsidRDefault="00864634" w:rsidP="00A64674">
            <w:pPr>
              <w:spacing w:after="0" w:line="240" w:lineRule="auto"/>
              <w:rPr>
                <w:rFonts w:ascii="Times New Roman" w:eastAsia="Times New Roman" w:hAnsi="Times New Roman" w:cs="Times New Roman"/>
                <w:color w:val="000000"/>
                <w:sz w:val="24"/>
                <w:szCs w:val="24"/>
              </w:rPr>
            </w:pPr>
            <w:r w:rsidRPr="00D32A88">
              <w:rPr>
                <w:rFonts w:ascii="Times New Roman" w:eastAsia="Times New Roman" w:hAnsi="Times New Roman" w:cs="Times New Roman"/>
                <w:color w:val="000000"/>
                <w:sz w:val="24"/>
                <w:szCs w:val="24"/>
              </w:rPr>
              <w:t>Copper</w:t>
            </w:r>
          </w:p>
        </w:tc>
        <w:tc>
          <w:tcPr>
            <w:tcW w:w="2790" w:type="dxa"/>
            <w:tcBorders>
              <w:top w:val="nil"/>
              <w:left w:val="single" w:sz="4" w:space="0" w:color="auto"/>
              <w:bottom w:val="single" w:sz="4" w:space="0" w:color="000000"/>
              <w:right w:val="single" w:sz="4" w:space="0" w:color="auto"/>
            </w:tcBorders>
            <w:vAlign w:val="center"/>
          </w:tcPr>
          <w:p w14:paraId="58F6CA64" w14:textId="77777777" w:rsidR="00AA2388" w:rsidRPr="00D32A88" w:rsidRDefault="00AA2388" w:rsidP="00A64674">
            <w:pPr>
              <w:spacing w:after="0" w:line="240" w:lineRule="auto"/>
              <w:rPr>
                <w:rFonts w:ascii="Times New Roman" w:eastAsia="Times New Roman" w:hAnsi="Times New Roman" w:cs="Times New Roman"/>
                <w:color w:val="000000"/>
                <w:sz w:val="24"/>
                <w:szCs w:val="24"/>
              </w:rPr>
            </w:pPr>
          </w:p>
        </w:tc>
        <w:tc>
          <w:tcPr>
            <w:tcW w:w="4038" w:type="dxa"/>
            <w:tcBorders>
              <w:top w:val="nil"/>
              <w:left w:val="single" w:sz="4" w:space="0" w:color="auto"/>
              <w:bottom w:val="single" w:sz="4" w:space="0" w:color="000000"/>
              <w:right w:val="single" w:sz="4" w:space="0" w:color="auto"/>
            </w:tcBorders>
            <w:vAlign w:val="center"/>
          </w:tcPr>
          <w:p w14:paraId="0EBF3433" w14:textId="77777777" w:rsidR="00AA2388" w:rsidRPr="00D32A88" w:rsidRDefault="00AA2388" w:rsidP="00A64674">
            <w:pPr>
              <w:spacing w:after="0" w:line="240" w:lineRule="auto"/>
              <w:rPr>
                <w:rFonts w:ascii="Times New Roman" w:eastAsia="Times New Roman" w:hAnsi="Times New Roman" w:cs="Times New Roman"/>
                <w:color w:val="000000"/>
                <w:sz w:val="24"/>
                <w:szCs w:val="24"/>
              </w:rPr>
            </w:pPr>
          </w:p>
        </w:tc>
      </w:tr>
    </w:tbl>
    <w:p w14:paraId="5E200D09" w14:textId="77777777" w:rsidR="0045197B" w:rsidRPr="00D32A88" w:rsidRDefault="0045197B" w:rsidP="0045197B">
      <w:pPr>
        <w:spacing w:after="0"/>
        <w:jc w:val="both"/>
        <w:rPr>
          <w:rFonts w:ascii="Times New Roman" w:hAnsi="Times New Roman" w:cs="Times New Roman"/>
          <w:sz w:val="24"/>
          <w:szCs w:val="24"/>
        </w:rPr>
      </w:pPr>
    </w:p>
    <w:p w14:paraId="2A083E5B" w14:textId="77777777" w:rsidR="0045197B" w:rsidRPr="00D32A88" w:rsidRDefault="0045197B" w:rsidP="0045197B">
      <w:pPr>
        <w:spacing w:after="0"/>
        <w:jc w:val="both"/>
        <w:rPr>
          <w:rFonts w:ascii="Times New Roman" w:hAnsi="Times New Roman" w:cs="Times New Roman"/>
          <w:sz w:val="24"/>
          <w:szCs w:val="24"/>
        </w:rPr>
      </w:pPr>
    </w:p>
    <w:p w14:paraId="5795E99D" w14:textId="7289EF40" w:rsidR="0045197B" w:rsidRPr="00D32A88" w:rsidRDefault="00C0665D" w:rsidP="00C0665D">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1</w:t>
      </w:r>
      <w:r w:rsidR="000D6725" w:rsidRPr="00D32A88">
        <w:rPr>
          <w:rFonts w:ascii="Times New Roman" w:hAnsi="Times New Roman" w:cs="Times New Roman"/>
          <w:b/>
          <w:bCs/>
          <w:sz w:val="24"/>
          <w:szCs w:val="24"/>
        </w:rPr>
        <w:t>2</w:t>
      </w:r>
      <w:r w:rsidRPr="00D32A88">
        <w:rPr>
          <w:rFonts w:ascii="Times New Roman" w:hAnsi="Times New Roman" w:cs="Times New Roman"/>
          <w:b/>
          <w:bCs/>
          <w:sz w:val="24"/>
          <w:szCs w:val="24"/>
        </w:rPr>
        <w:t xml:space="preserve">. </w:t>
      </w:r>
      <w:r w:rsidR="0045197B" w:rsidRPr="00D32A88">
        <w:rPr>
          <w:rFonts w:ascii="Times New Roman" w:hAnsi="Times New Roman" w:cs="Times New Roman"/>
          <w:b/>
          <w:bCs/>
          <w:sz w:val="24"/>
          <w:szCs w:val="24"/>
        </w:rPr>
        <w:t>Physical inspection of stock in possession</w:t>
      </w:r>
      <w:r w:rsidR="002E5112" w:rsidRPr="00D32A88">
        <w:rPr>
          <w:rFonts w:ascii="Times New Roman" w:hAnsi="Times New Roman" w:cs="Times New Roman"/>
          <w:b/>
          <w:bCs/>
          <w:sz w:val="24"/>
          <w:szCs w:val="24"/>
        </w:rPr>
        <w:t>:</w:t>
      </w:r>
    </w:p>
    <w:p w14:paraId="2D301264" w14:textId="77777777" w:rsidR="0045197B" w:rsidRPr="00D32A88" w:rsidRDefault="0045197B" w:rsidP="0045197B">
      <w:pPr>
        <w:spacing w:after="0"/>
        <w:jc w:val="both"/>
        <w:rPr>
          <w:rFonts w:ascii="Times New Roman" w:hAnsi="Times New Roman" w:cs="Times New Roman"/>
          <w:sz w:val="24"/>
          <w:szCs w:val="24"/>
        </w:rPr>
      </w:pPr>
    </w:p>
    <w:p w14:paraId="3B1CAAD6" w14:textId="2705E582"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Members/ Participants holding goods in the warehouse are entitled to undertake physical inspection of said goods. </w:t>
      </w:r>
      <w:proofErr w:type="gramStart"/>
      <w:r w:rsidRPr="00D32A88">
        <w:rPr>
          <w:rFonts w:ascii="Times New Roman" w:hAnsi="Times New Roman" w:cs="Times New Roman"/>
          <w:sz w:val="24"/>
          <w:szCs w:val="24"/>
        </w:rPr>
        <w:t>Request</w:t>
      </w:r>
      <w:proofErr w:type="gramEnd"/>
      <w:r w:rsidRPr="00D32A88">
        <w:rPr>
          <w:rFonts w:ascii="Times New Roman" w:hAnsi="Times New Roman" w:cs="Times New Roman"/>
          <w:sz w:val="24"/>
          <w:szCs w:val="24"/>
        </w:rPr>
        <w:t xml:space="preserve"> for such physical inspection would have to be submitted to clearing </w:t>
      </w:r>
      <w:proofErr w:type="gramStart"/>
      <w:r w:rsidRPr="00D32A88">
        <w:rPr>
          <w:rFonts w:ascii="Times New Roman" w:hAnsi="Times New Roman" w:cs="Times New Roman"/>
          <w:sz w:val="24"/>
          <w:szCs w:val="24"/>
        </w:rPr>
        <w:t>corporation</w:t>
      </w:r>
      <w:proofErr w:type="gramEnd"/>
      <w:r w:rsidRPr="00D32A88">
        <w:rPr>
          <w:rFonts w:ascii="Times New Roman" w:hAnsi="Times New Roman" w:cs="Times New Roman"/>
          <w:sz w:val="24"/>
          <w:szCs w:val="24"/>
        </w:rPr>
        <w:t xml:space="preserve"> and clearing </w:t>
      </w:r>
      <w:proofErr w:type="gramStart"/>
      <w:r w:rsidRPr="00D32A88">
        <w:rPr>
          <w:rFonts w:ascii="Times New Roman" w:hAnsi="Times New Roman" w:cs="Times New Roman"/>
          <w:sz w:val="24"/>
          <w:szCs w:val="24"/>
        </w:rPr>
        <w:t>corporation</w:t>
      </w:r>
      <w:proofErr w:type="gramEnd"/>
      <w:r w:rsidRPr="00D32A88">
        <w:rPr>
          <w:rFonts w:ascii="Times New Roman" w:hAnsi="Times New Roman" w:cs="Times New Roman"/>
          <w:sz w:val="24"/>
          <w:szCs w:val="24"/>
        </w:rPr>
        <w:t xml:space="preserve"> after verification of such requests shall forward the same to the concerned WSP for allowing such inspection. During physical inspection, the Member/Participants/Client or his authorized representative/</w:t>
      </w:r>
      <w:proofErr w:type="spellStart"/>
      <w:r w:rsidRPr="00D32A88">
        <w:rPr>
          <w:rFonts w:ascii="Times New Roman" w:hAnsi="Times New Roman" w:cs="Times New Roman"/>
          <w:sz w:val="24"/>
          <w:szCs w:val="24"/>
        </w:rPr>
        <w:t>ies</w:t>
      </w:r>
      <w:proofErr w:type="spellEnd"/>
      <w:r w:rsidRPr="00D32A88">
        <w:rPr>
          <w:rFonts w:ascii="Times New Roman" w:hAnsi="Times New Roman" w:cs="Times New Roman"/>
          <w:sz w:val="24"/>
          <w:szCs w:val="24"/>
        </w:rPr>
        <w:t xml:space="preserve"> (Maximum 2 personnel) is/are not permitted to draw samples, take photographs/ videos or carry any such hazardous material which may cause damage to the goods inside the warehouse.</w:t>
      </w:r>
    </w:p>
    <w:p w14:paraId="55D2B945" w14:textId="77777777" w:rsidR="0045197B" w:rsidRPr="00D32A88" w:rsidRDefault="0045197B" w:rsidP="0045197B">
      <w:pPr>
        <w:spacing w:after="0"/>
        <w:jc w:val="both"/>
        <w:rPr>
          <w:rFonts w:ascii="Times New Roman" w:hAnsi="Times New Roman" w:cs="Times New Roman"/>
          <w:sz w:val="24"/>
          <w:szCs w:val="24"/>
        </w:rPr>
      </w:pPr>
    </w:p>
    <w:p w14:paraId="101A6AA1" w14:textId="60D03DA5" w:rsidR="0045197B" w:rsidRPr="00D32A88" w:rsidRDefault="00C0665D" w:rsidP="00C0665D">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1</w:t>
      </w:r>
      <w:r w:rsidR="000D6725" w:rsidRPr="00D32A88">
        <w:rPr>
          <w:rFonts w:ascii="Times New Roman" w:hAnsi="Times New Roman" w:cs="Times New Roman"/>
          <w:b/>
          <w:bCs/>
          <w:sz w:val="24"/>
          <w:szCs w:val="24"/>
        </w:rPr>
        <w:t>3</w:t>
      </w:r>
      <w:r w:rsidRPr="00D32A88">
        <w:rPr>
          <w:rFonts w:ascii="Times New Roman" w:hAnsi="Times New Roman" w:cs="Times New Roman"/>
          <w:b/>
          <w:bCs/>
          <w:sz w:val="24"/>
          <w:szCs w:val="24"/>
        </w:rPr>
        <w:t xml:space="preserve">. </w:t>
      </w:r>
      <w:r w:rsidR="0045197B" w:rsidRPr="00D32A88">
        <w:rPr>
          <w:rFonts w:ascii="Times New Roman" w:hAnsi="Times New Roman" w:cs="Times New Roman"/>
          <w:b/>
          <w:bCs/>
          <w:sz w:val="24"/>
          <w:szCs w:val="24"/>
        </w:rPr>
        <w:t>Retesting Method - Sampling, Quality Analysis &amp; Certification</w:t>
      </w:r>
      <w:r w:rsidR="002E5112" w:rsidRPr="00D32A88">
        <w:rPr>
          <w:rFonts w:ascii="Times New Roman" w:hAnsi="Times New Roman" w:cs="Times New Roman"/>
          <w:b/>
          <w:bCs/>
          <w:sz w:val="24"/>
          <w:szCs w:val="24"/>
        </w:rPr>
        <w:t>:</w:t>
      </w:r>
    </w:p>
    <w:p w14:paraId="60795ECE" w14:textId="77777777" w:rsidR="0045197B" w:rsidRPr="00D32A88" w:rsidRDefault="0045197B" w:rsidP="0045197B">
      <w:pPr>
        <w:spacing w:after="0"/>
        <w:jc w:val="both"/>
        <w:rPr>
          <w:rFonts w:ascii="Times New Roman" w:hAnsi="Times New Roman" w:cs="Times New Roman"/>
          <w:b/>
          <w:bCs/>
          <w:sz w:val="24"/>
          <w:szCs w:val="24"/>
        </w:rPr>
      </w:pPr>
    </w:p>
    <w:p w14:paraId="2B36E725"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In case, the Member/ Participants/Client who purchased base metal on the Exchange platform and seek to lift the base metal from the warehouse do not agree to the quality as specified in the Original Certificate of Analysis (CoA) of the Goods, shall request clearing corporation within 7 working days from the date of commodity pay out, for resampling and retesting without lifting the base metal from the warehouse. Such base metal should not have crossed the final expiry date (FED) as mentioned on the quality certificate. </w:t>
      </w:r>
    </w:p>
    <w:p w14:paraId="744E35E7" w14:textId="77777777" w:rsidR="0045197B" w:rsidRPr="00D32A88" w:rsidRDefault="0045197B" w:rsidP="0045197B">
      <w:pPr>
        <w:spacing w:after="0"/>
        <w:jc w:val="both"/>
        <w:rPr>
          <w:rFonts w:ascii="Times New Roman" w:hAnsi="Times New Roman" w:cs="Times New Roman"/>
          <w:sz w:val="24"/>
          <w:szCs w:val="24"/>
        </w:rPr>
      </w:pPr>
    </w:p>
    <w:p w14:paraId="7776D959"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Clearing Corporation shall entertain </w:t>
      </w:r>
      <w:proofErr w:type="gramStart"/>
      <w:r w:rsidRPr="00D32A88">
        <w:rPr>
          <w:rFonts w:ascii="Times New Roman" w:hAnsi="Times New Roman" w:cs="Times New Roman"/>
          <w:sz w:val="24"/>
          <w:szCs w:val="24"/>
        </w:rPr>
        <w:t>complaint</w:t>
      </w:r>
      <w:proofErr w:type="gramEnd"/>
      <w:r w:rsidRPr="00D32A88">
        <w:rPr>
          <w:rFonts w:ascii="Times New Roman" w:hAnsi="Times New Roman" w:cs="Times New Roman"/>
          <w:sz w:val="24"/>
          <w:szCs w:val="24"/>
        </w:rPr>
        <w:t xml:space="preserve"> on quality or quantity of the commodity received only through settlement mechanism and only if the complaint is made within the prescribed timelines as specified above. </w:t>
      </w:r>
    </w:p>
    <w:p w14:paraId="42F8633F" w14:textId="77777777" w:rsidR="0045197B" w:rsidRPr="00D32A88" w:rsidRDefault="0045197B" w:rsidP="0045197B">
      <w:pPr>
        <w:spacing w:after="0"/>
        <w:jc w:val="both"/>
        <w:rPr>
          <w:rFonts w:ascii="Times New Roman" w:hAnsi="Times New Roman" w:cs="Times New Roman"/>
          <w:sz w:val="24"/>
          <w:szCs w:val="24"/>
        </w:rPr>
      </w:pPr>
    </w:p>
    <w:p w14:paraId="4E0432E4" w14:textId="6F7A0888"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Member/ Participants/Client have a choice to select Assayer from the </w:t>
      </w:r>
      <w:proofErr w:type="spellStart"/>
      <w:r w:rsidR="00EA0598" w:rsidRPr="00D32A88">
        <w:rPr>
          <w:rFonts w:ascii="Times New Roman" w:hAnsi="Times New Roman" w:cs="Times New Roman"/>
          <w:sz w:val="24"/>
          <w:szCs w:val="24"/>
        </w:rPr>
        <w:t>empane</w:t>
      </w:r>
      <w:r w:rsidR="0097619F" w:rsidRPr="00D32A88">
        <w:rPr>
          <w:rFonts w:ascii="Times New Roman" w:hAnsi="Times New Roman" w:cs="Times New Roman"/>
          <w:sz w:val="24"/>
          <w:szCs w:val="24"/>
        </w:rPr>
        <w:t>l</w:t>
      </w:r>
      <w:r w:rsidR="00EA0598" w:rsidRPr="00D32A88">
        <w:rPr>
          <w:rFonts w:ascii="Times New Roman" w:hAnsi="Times New Roman" w:cs="Times New Roman"/>
          <w:sz w:val="24"/>
          <w:szCs w:val="24"/>
        </w:rPr>
        <w:t>led</w:t>
      </w:r>
      <w:proofErr w:type="spellEnd"/>
      <w:r w:rsidRPr="00D32A88">
        <w:rPr>
          <w:rFonts w:ascii="Times New Roman" w:hAnsi="Times New Roman" w:cs="Times New Roman"/>
          <w:sz w:val="24"/>
          <w:szCs w:val="24"/>
        </w:rPr>
        <w:t xml:space="preserve"> Assayers as specified by Clearing Corporation from time to time. Member/ Participants/Client in such case shall make a request for retesting to Clearing Corporation which </w:t>
      </w:r>
      <w:proofErr w:type="gramStart"/>
      <w:r w:rsidRPr="00D32A88">
        <w:rPr>
          <w:rFonts w:ascii="Times New Roman" w:hAnsi="Times New Roman" w:cs="Times New Roman"/>
          <w:sz w:val="24"/>
          <w:szCs w:val="24"/>
        </w:rPr>
        <w:t>in-turn</w:t>
      </w:r>
      <w:proofErr w:type="gramEnd"/>
      <w:r w:rsidRPr="00D32A88">
        <w:rPr>
          <w:rFonts w:ascii="Times New Roman" w:hAnsi="Times New Roman" w:cs="Times New Roman"/>
          <w:sz w:val="24"/>
          <w:szCs w:val="24"/>
        </w:rPr>
        <w:t xml:space="preserve"> shall be forwarded to the concerned WSP. The Member / Participants/Client shall indicate the preferable date and time of </w:t>
      </w:r>
      <w:r w:rsidRPr="00D32A88">
        <w:rPr>
          <w:rFonts w:ascii="Times New Roman" w:hAnsi="Times New Roman" w:cs="Times New Roman"/>
          <w:sz w:val="24"/>
          <w:szCs w:val="24"/>
        </w:rPr>
        <w:lastRenderedPageBreak/>
        <w:t xml:space="preserve">visit to the warehouse for retesting of the stock along with the prescribed form. Once a request for retesting is carried out, then the same goods will necessarily have to be lifted and cannot be retendered in subsequent settlements. </w:t>
      </w:r>
    </w:p>
    <w:p w14:paraId="122127DA" w14:textId="77777777" w:rsidR="0045197B" w:rsidRPr="00D32A88" w:rsidRDefault="0045197B" w:rsidP="0045197B">
      <w:pPr>
        <w:spacing w:after="0"/>
        <w:jc w:val="both"/>
        <w:rPr>
          <w:rFonts w:ascii="Times New Roman" w:hAnsi="Times New Roman" w:cs="Times New Roman"/>
          <w:sz w:val="24"/>
          <w:szCs w:val="24"/>
        </w:rPr>
      </w:pPr>
    </w:p>
    <w:p w14:paraId="1D029390"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following documents shall be required to be submitted to the warehouse official(s) on the date of the warehouse visit. </w:t>
      </w:r>
    </w:p>
    <w:p w14:paraId="06E3CC17" w14:textId="07F27955" w:rsidR="0045197B" w:rsidRPr="00D32A88" w:rsidRDefault="0045197B" w:rsidP="006623E3">
      <w:pPr>
        <w:pStyle w:val="ListParagraph"/>
        <w:numPr>
          <w:ilvl w:val="0"/>
          <w:numId w:val="27"/>
        </w:numPr>
        <w:spacing w:after="0" w:line="259" w:lineRule="auto"/>
        <w:jc w:val="both"/>
        <w:rPr>
          <w:rFonts w:ascii="Times New Roman" w:eastAsiaTheme="minorHAnsi" w:hAnsi="Times New Roman"/>
          <w:sz w:val="24"/>
          <w:szCs w:val="24"/>
        </w:rPr>
      </w:pPr>
      <w:r w:rsidRPr="00D32A88">
        <w:rPr>
          <w:rFonts w:ascii="Times New Roman" w:eastAsiaTheme="minorHAnsi" w:hAnsi="Times New Roman"/>
          <w:sz w:val="24"/>
          <w:szCs w:val="24"/>
        </w:rPr>
        <w:t>Original Retesting Request Form as given</w:t>
      </w:r>
      <w:r w:rsidR="00C01FF5" w:rsidRPr="00D32A88">
        <w:rPr>
          <w:rFonts w:ascii="Times New Roman" w:eastAsiaTheme="minorHAnsi" w:hAnsi="Times New Roman"/>
          <w:sz w:val="24"/>
          <w:szCs w:val="24"/>
        </w:rPr>
        <w:t xml:space="preserve"> below</w:t>
      </w:r>
      <w:r w:rsidR="00963D1C" w:rsidRPr="00D32A88">
        <w:rPr>
          <w:rFonts w:ascii="Times New Roman" w:eastAsiaTheme="minorHAnsi" w:hAnsi="Times New Roman"/>
          <w:b/>
          <w:bCs/>
          <w:sz w:val="24"/>
          <w:szCs w:val="24"/>
        </w:rPr>
        <w:t>.</w:t>
      </w:r>
    </w:p>
    <w:p w14:paraId="6C193A7C" w14:textId="77777777" w:rsidR="0045197B" w:rsidRPr="00D32A88" w:rsidRDefault="0045197B" w:rsidP="006623E3">
      <w:pPr>
        <w:pStyle w:val="ListParagraph"/>
        <w:numPr>
          <w:ilvl w:val="0"/>
          <w:numId w:val="27"/>
        </w:numPr>
        <w:spacing w:after="0" w:line="259" w:lineRule="auto"/>
        <w:jc w:val="both"/>
        <w:rPr>
          <w:rFonts w:ascii="Times New Roman" w:eastAsiaTheme="minorHAnsi" w:hAnsi="Times New Roman"/>
          <w:sz w:val="24"/>
          <w:szCs w:val="24"/>
        </w:rPr>
      </w:pPr>
      <w:r w:rsidRPr="00D32A88">
        <w:rPr>
          <w:rFonts w:ascii="Times New Roman" w:eastAsiaTheme="minorHAnsi" w:hAnsi="Times New Roman"/>
          <w:sz w:val="24"/>
          <w:szCs w:val="24"/>
        </w:rPr>
        <w:t>Proof of holding the commodity balance in the IMS</w:t>
      </w:r>
    </w:p>
    <w:p w14:paraId="1EE5A6BA" w14:textId="6B500E90" w:rsidR="0045197B" w:rsidRPr="00D32A88" w:rsidRDefault="0045197B" w:rsidP="006623E3">
      <w:pPr>
        <w:pStyle w:val="ListParagraph"/>
        <w:numPr>
          <w:ilvl w:val="0"/>
          <w:numId w:val="27"/>
        </w:numPr>
        <w:spacing w:after="0" w:line="259" w:lineRule="auto"/>
        <w:jc w:val="both"/>
        <w:rPr>
          <w:rFonts w:ascii="Times New Roman" w:eastAsiaTheme="minorHAnsi" w:hAnsi="Times New Roman"/>
          <w:sz w:val="24"/>
          <w:szCs w:val="24"/>
        </w:rPr>
      </w:pPr>
      <w:r w:rsidRPr="00D32A88">
        <w:rPr>
          <w:rFonts w:ascii="Times New Roman" w:eastAsiaTheme="minorHAnsi" w:hAnsi="Times New Roman"/>
          <w:sz w:val="24"/>
          <w:szCs w:val="24"/>
        </w:rPr>
        <w:t xml:space="preserve">Original Authorization letter in </w:t>
      </w:r>
      <w:r w:rsidR="00010E94" w:rsidRPr="00D32A88">
        <w:rPr>
          <w:rFonts w:ascii="Times New Roman" w:eastAsiaTheme="minorHAnsi" w:hAnsi="Times New Roman"/>
          <w:sz w:val="24"/>
          <w:szCs w:val="24"/>
        </w:rPr>
        <w:t>favor</w:t>
      </w:r>
      <w:r w:rsidRPr="00D32A88">
        <w:rPr>
          <w:rFonts w:ascii="Times New Roman" w:eastAsiaTheme="minorHAnsi" w:hAnsi="Times New Roman"/>
          <w:sz w:val="24"/>
          <w:szCs w:val="24"/>
        </w:rPr>
        <w:t xml:space="preserve"> of representative along with copy of ID proof</w:t>
      </w:r>
    </w:p>
    <w:p w14:paraId="6B39F4D3" w14:textId="77777777" w:rsidR="0045197B" w:rsidRPr="00D32A88" w:rsidRDefault="0045197B" w:rsidP="006623E3">
      <w:pPr>
        <w:pStyle w:val="ListParagraph"/>
        <w:numPr>
          <w:ilvl w:val="0"/>
          <w:numId w:val="27"/>
        </w:numPr>
        <w:spacing w:after="0" w:line="259" w:lineRule="auto"/>
        <w:jc w:val="both"/>
        <w:rPr>
          <w:rFonts w:ascii="Times New Roman" w:eastAsiaTheme="minorHAnsi" w:hAnsi="Times New Roman"/>
          <w:sz w:val="24"/>
          <w:szCs w:val="24"/>
        </w:rPr>
      </w:pPr>
      <w:r w:rsidRPr="00D32A88">
        <w:rPr>
          <w:rFonts w:ascii="Times New Roman" w:eastAsiaTheme="minorHAnsi" w:hAnsi="Times New Roman"/>
          <w:sz w:val="24"/>
          <w:szCs w:val="24"/>
        </w:rPr>
        <w:t>Original Delivery Order (Goods withdrawal request) duly signed and stamped by the Member/ Participants.</w:t>
      </w:r>
    </w:p>
    <w:p w14:paraId="04A984FA" w14:textId="77777777" w:rsidR="00C0665D" w:rsidRPr="00D32A88" w:rsidRDefault="00C0665D" w:rsidP="00C0665D">
      <w:pPr>
        <w:pStyle w:val="ListParagraph"/>
        <w:spacing w:after="0" w:line="259" w:lineRule="auto"/>
        <w:jc w:val="both"/>
        <w:rPr>
          <w:rFonts w:ascii="Times New Roman" w:eastAsiaTheme="minorHAnsi" w:hAnsi="Times New Roman"/>
          <w:sz w:val="24"/>
          <w:szCs w:val="24"/>
        </w:rPr>
      </w:pPr>
    </w:p>
    <w:p w14:paraId="297238E4" w14:textId="3539D3B0"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At least 2 random samples shall be drawn from each of the bundles/drums of the deliverable lot weighing around 100 </w:t>
      </w:r>
      <w:proofErr w:type="spellStart"/>
      <w:r w:rsidR="00EA0598" w:rsidRPr="00D32A88">
        <w:rPr>
          <w:rFonts w:ascii="Times New Roman" w:hAnsi="Times New Roman" w:cs="Times New Roman"/>
          <w:sz w:val="24"/>
          <w:szCs w:val="24"/>
        </w:rPr>
        <w:t>g</w:t>
      </w:r>
      <w:r w:rsidRPr="00D32A88">
        <w:rPr>
          <w:rFonts w:ascii="Times New Roman" w:hAnsi="Times New Roman" w:cs="Times New Roman"/>
          <w:sz w:val="24"/>
          <w:szCs w:val="24"/>
        </w:rPr>
        <w:t>ms</w:t>
      </w:r>
      <w:proofErr w:type="spellEnd"/>
      <w:r w:rsidRPr="00D32A88">
        <w:rPr>
          <w:rFonts w:ascii="Times New Roman" w:hAnsi="Times New Roman" w:cs="Times New Roman"/>
          <w:sz w:val="24"/>
          <w:szCs w:val="24"/>
        </w:rPr>
        <w:t xml:space="preserve"> each (or as per requirement of Assayer for testing by Instrumental/Chemical method). First Sample shall be Assayer’s </w:t>
      </w:r>
      <w:proofErr w:type="gramStart"/>
      <w:r w:rsidRPr="00D32A88">
        <w:rPr>
          <w:rFonts w:ascii="Times New Roman" w:hAnsi="Times New Roman" w:cs="Times New Roman"/>
          <w:sz w:val="24"/>
          <w:szCs w:val="24"/>
        </w:rPr>
        <w:t>sample</w:t>
      </w:r>
      <w:proofErr w:type="gramEnd"/>
      <w:r w:rsidRPr="00D32A88">
        <w:rPr>
          <w:rFonts w:ascii="Times New Roman" w:hAnsi="Times New Roman" w:cs="Times New Roman"/>
          <w:sz w:val="24"/>
          <w:szCs w:val="24"/>
        </w:rPr>
        <w:t xml:space="preserve"> and the second sample shall be Reference sample.</w:t>
      </w:r>
    </w:p>
    <w:p w14:paraId="1DFD4E95" w14:textId="77777777" w:rsidR="0045197B" w:rsidRPr="00D32A88" w:rsidRDefault="0045197B" w:rsidP="0045197B">
      <w:pPr>
        <w:spacing w:after="0"/>
        <w:jc w:val="both"/>
        <w:rPr>
          <w:rFonts w:ascii="Times New Roman" w:hAnsi="Times New Roman" w:cs="Times New Roman"/>
          <w:sz w:val="24"/>
          <w:szCs w:val="24"/>
        </w:rPr>
      </w:pPr>
    </w:p>
    <w:p w14:paraId="19BC761C"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assayer shall complete the process of retesting and submit a retesting report </w:t>
      </w:r>
      <w:proofErr w:type="gramStart"/>
      <w:r w:rsidRPr="00D32A88">
        <w:rPr>
          <w:rFonts w:ascii="Times New Roman" w:hAnsi="Times New Roman" w:cs="Times New Roman"/>
          <w:sz w:val="24"/>
          <w:szCs w:val="24"/>
        </w:rPr>
        <w:t>basis</w:t>
      </w:r>
      <w:proofErr w:type="gramEnd"/>
      <w:r w:rsidRPr="00D32A88">
        <w:rPr>
          <w:rFonts w:ascii="Times New Roman" w:hAnsi="Times New Roman" w:cs="Times New Roman"/>
          <w:sz w:val="24"/>
          <w:szCs w:val="24"/>
        </w:rPr>
        <w:t xml:space="preserve"> the composite observation of the samples analyzed within 5 working days from the date of sampling. Such reports shall be shared with all the concerned parties and shall be binding on both buyer &amp; Seller Clearing Member of the said lot.</w:t>
      </w:r>
    </w:p>
    <w:p w14:paraId="6E0BCAB0" w14:textId="77777777" w:rsidR="0045197B" w:rsidRPr="00D32A88" w:rsidRDefault="0045197B" w:rsidP="0045197B">
      <w:pPr>
        <w:spacing w:after="0"/>
        <w:jc w:val="both"/>
        <w:rPr>
          <w:rFonts w:ascii="Times New Roman" w:hAnsi="Times New Roman" w:cs="Times New Roman"/>
          <w:sz w:val="24"/>
          <w:szCs w:val="24"/>
        </w:rPr>
      </w:pPr>
    </w:p>
    <w:p w14:paraId="556BBCD2"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If the said quality report results are not found in accordance to the quality specifications (after considering outbound tolerance limits) as prescribed by the Exchange/ Clearing Corporation from time to time, the Member/ Participants within 3 working days; shall submit their claim in writing by giving details such as lot numbers, quantity and the parameters under which inconsistencies are observed. The basis of claim, if any shall </w:t>
      </w:r>
      <w:proofErr w:type="gramStart"/>
      <w:r w:rsidRPr="00D32A88">
        <w:rPr>
          <w:rFonts w:ascii="Times New Roman" w:hAnsi="Times New Roman" w:cs="Times New Roman"/>
          <w:sz w:val="24"/>
          <w:szCs w:val="24"/>
        </w:rPr>
        <w:t>be</w:t>
      </w:r>
      <w:proofErr w:type="gramEnd"/>
      <w:r w:rsidRPr="00D32A88">
        <w:rPr>
          <w:rFonts w:ascii="Times New Roman" w:hAnsi="Times New Roman" w:cs="Times New Roman"/>
          <w:sz w:val="24"/>
          <w:szCs w:val="24"/>
        </w:rPr>
        <w:t xml:space="preserve"> the value arrived </w:t>
      </w:r>
      <w:proofErr w:type="gramStart"/>
      <w:r w:rsidRPr="00D32A88">
        <w:rPr>
          <w:rFonts w:ascii="Times New Roman" w:hAnsi="Times New Roman" w:cs="Times New Roman"/>
          <w:sz w:val="24"/>
          <w:szCs w:val="24"/>
        </w:rPr>
        <w:t>on the basis of</w:t>
      </w:r>
      <w:proofErr w:type="gramEnd"/>
      <w:r w:rsidRPr="00D32A88">
        <w:rPr>
          <w:rFonts w:ascii="Times New Roman" w:hAnsi="Times New Roman" w:cs="Times New Roman"/>
          <w:sz w:val="24"/>
          <w:szCs w:val="24"/>
        </w:rPr>
        <w:t xml:space="preserve"> nearest closing spot price on the claim submission business day. Clearing Corporation shall give its decision on the claim filed by the buyer / </w:t>
      </w:r>
      <w:proofErr w:type="gramStart"/>
      <w:r w:rsidRPr="00D32A88">
        <w:rPr>
          <w:rFonts w:ascii="Times New Roman" w:hAnsi="Times New Roman" w:cs="Times New Roman"/>
          <w:sz w:val="24"/>
          <w:szCs w:val="24"/>
        </w:rPr>
        <w:t>stock holder</w:t>
      </w:r>
      <w:proofErr w:type="gramEnd"/>
      <w:r w:rsidRPr="00D32A88">
        <w:rPr>
          <w:rFonts w:ascii="Times New Roman" w:hAnsi="Times New Roman" w:cs="Times New Roman"/>
          <w:sz w:val="24"/>
          <w:szCs w:val="24"/>
        </w:rPr>
        <w:t xml:space="preserve"> which shall be binding on the parties. In case Clearing Corporation determines that a delivery does not constitute a good delivery, the Seller Clearing Member shall be liable to resolve / compensate the buyer / </w:t>
      </w:r>
      <w:proofErr w:type="gramStart"/>
      <w:r w:rsidRPr="00D32A88">
        <w:rPr>
          <w:rFonts w:ascii="Times New Roman" w:hAnsi="Times New Roman" w:cs="Times New Roman"/>
          <w:sz w:val="24"/>
          <w:szCs w:val="24"/>
        </w:rPr>
        <w:t>stock holder</w:t>
      </w:r>
      <w:proofErr w:type="gramEnd"/>
      <w:r w:rsidRPr="00D32A88">
        <w:rPr>
          <w:rFonts w:ascii="Times New Roman" w:hAnsi="Times New Roman" w:cs="Times New Roman"/>
          <w:sz w:val="24"/>
          <w:szCs w:val="24"/>
        </w:rPr>
        <w:t xml:space="preserve"> for the quality difference or substitute good delivery within 7 working days from the date of the decision of Clearing Corporation. The Seller Clearing Member shall be liable for giving good delivery (quality and </w:t>
      </w:r>
      <w:proofErr w:type="gramStart"/>
      <w:r w:rsidRPr="00D32A88">
        <w:rPr>
          <w:rFonts w:ascii="Times New Roman" w:hAnsi="Times New Roman" w:cs="Times New Roman"/>
          <w:sz w:val="24"/>
          <w:szCs w:val="24"/>
        </w:rPr>
        <w:t>quantity) /</w:t>
      </w:r>
      <w:proofErr w:type="gramEnd"/>
      <w:r w:rsidRPr="00D32A88">
        <w:rPr>
          <w:rFonts w:ascii="Times New Roman" w:hAnsi="Times New Roman" w:cs="Times New Roman"/>
          <w:sz w:val="24"/>
          <w:szCs w:val="24"/>
        </w:rPr>
        <w:t xml:space="preserve"> compensation in accordance with the contract specifications as prescribed by the Exchange from time to time.</w:t>
      </w:r>
    </w:p>
    <w:p w14:paraId="213799EF" w14:textId="77777777" w:rsidR="0045197B" w:rsidRPr="00D32A88" w:rsidRDefault="0045197B" w:rsidP="0045197B">
      <w:pPr>
        <w:spacing w:after="0"/>
        <w:jc w:val="both"/>
        <w:rPr>
          <w:rFonts w:ascii="Times New Roman" w:hAnsi="Times New Roman" w:cs="Times New Roman"/>
          <w:sz w:val="24"/>
          <w:szCs w:val="24"/>
        </w:rPr>
      </w:pPr>
    </w:p>
    <w:p w14:paraId="6D1930E6" w14:textId="77777777" w:rsidR="0045197B" w:rsidRPr="00D32A88" w:rsidRDefault="0045197B" w:rsidP="0045197B">
      <w:pPr>
        <w:spacing w:after="0"/>
        <w:jc w:val="both"/>
        <w:rPr>
          <w:rFonts w:ascii="Times New Roman" w:hAnsi="Times New Roman" w:cs="Times New Roman"/>
          <w:sz w:val="24"/>
          <w:szCs w:val="24"/>
        </w:rPr>
      </w:pPr>
      <w:proofErr w:type="gramStart"/>
      <w:r w:rsidRPr="00D32A88">
        <w:rPr>
          <w:rFonts w:ascii="Times New Roman" w:hAnsi="Times New Roman" w:cs="Times New Roman"/>
          <w:sz w:val="24"/>
          <w:szCs w:val="24"/>
        </w:rPr>
        <w:t>Buyer</w:t>
      </w:r>
      <w:proofErr w:type="gramEnd"/>
      <w:r w:rsidRPr="00D32A88">
        <w:rPr>
          <w:rFonts w:ascii="Times New Roman" w:hAnsi="Times New Roman" w:cs="Times New Roman"/>
          <w:sz w:val="24"/>
          <w:szCs w:val="24"/>
        </w:rPr>
        <w:t xml:space="preserve"> </w:t>
      </w:r>
      <w:proofErr w:type="gramStart"/>
      <w:r w:rsidRPr="00D32A88">
        <w:rPr>
          <w:rFonts w:ascii="Times New Roman" w:hAnsi="Times New Roman" w:cs="Times New Roman"/>
          <w:sz w:val="24"/>
          <w:szCs w:val="24"/>
        </w:rPr>
        <w:t>requesting for</w:t>
      </w:r>
      <w:proofErr w:type="gramEnd"/>
      <w:r w:rsidRPr="00D32A88">
        <w:rPr>
          <w:rFonts w:ascii="Times New Roman" w:hAnsi="Times New Roman" w:cs="Times New Roman"/>
          <w:sz w:val="24"/>
          <w:szCs w:val="24"/>
        </w:rPr>
        <w:t xml:space="preserve"> retesting and certification shall bear all professional fees of assayer, including incidental costs, weight shortage and expenses related to retesting certification, etc. in case the retesting assaying report is in line with the Certificate of Analysis deposited with the material. In case, the retesting results indicate negative variance from the original certificate (after considering </w:t>
      </w:r>
      <w:r w:rsidRPr="00D32A88">
        <w:rPr>
          <w:rFonts w:ascii="Times New Roman" w:hAnsi="Times New Roman" w:cs="Times New Roman"/>
          <w:sz w:val="24"/>
          <w:szCs w:val="24"/>
        </w:rPr>
        <w:lastRenderedPageBreak/>
        <w:t>outbound tolerance limits), then the aforesaid retesting cost shall be borne by the Seller Clearing Member.</w:t>
      </w:r>
    </w:p>
    <w:p w14:paraId="7A75E7E7" w14:textId="77777777" w:rsidR="0045197B" w:rsidRPr="00D32A88" w:rsidRDefault="0045197B" w:rsidP="0045197B">
      <w:pPr>
        <w:spacing w:after="0"/>
        <w:jc w:val="both"/>
        <w:rPr>
          <w:rFonts w:ascii="Times New Roman" w:hAnsi="Times New Roman" w:cs="Times New Roman"/>
          <w:b/>
          <w:bCs/>
          <w:sz w:val="24"/>
          <w:szCs w:val="24"/>
        </w:rPr>
      </w:pPr>
    </w:p>
    <w:p w14:paraId="184E8EF8" w14:textId="52B58D97" w:rsidR="0045197B" w:rsidRPr="00D32A88" w:rsidRDefault="00C0665D" w:rsidP="00C0665D">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1</w:t>
      </w:r>
      <w:r w:rsidR="000D6725" w:rsidRPr="00D32A88">
        <w:rPr>
          <w:rFonts w:ascii="Times New Roman" w:hAnsi="Times New Roman" w:cs="Times New Roman"/>
          <w:b/>
          <w:bCs/>
          <w:sz w:val="24"/>
          <w:szCs w:val="24"/>
        </w:rPr>
        <w:t>4</w:t>
      </w:r>
      <w:r w:rsidRPr="00D32A88">
        <w:rPr>
          <w:rFonts w:ascii="Times New Roman" w:hAnsi="Times New Roman" w:cs="Times New Roman"/>
          <w:b/>
          <w:bCs/>
          <w:sz w:val="24"/>
          <w:szCs w:val="24"/>
        </w:rPr>
        <w:t xml:space="preserve">. </w:t>
      </w:r>
      <w:r w:rsidR="0045197B" w:rsidRPr="00D32A88">
        <w:rPr>
          <w:rFonts w:ascii="Times New Roman" w:hAnsi="Times New Roman" w:cs="Times New Roman"/>
          <w:b/>
          <w:bCs/>
          <w:sz w:val="24"/>
          <w:szCs w:val="24"/>
        </w:rPr>
        <w:t>Withdrawal of the base metal from Warehouse</w:t>
      </w:r>
      <w:r w:rsidR="002E5112" w:rsidRPr="00D32A88">
        <w:rPr>
          <w:rFonts w:ascii="Times New Roman" w:hAnsi="Times New Roman" w:cs="Times New Roman"/>
          <w:b/>
          <w:bCs/>
          <w:sz w:val="24"/>
          <w:szCs w:val="24"/>
        </w:rPr>
        <w:t>:</w:t>
      </w:r>
    </w:p>
    <w:p w14:paraId="18CF71EC" w14:textId="77777777" w:rsidR="0045197B" w:rsidRPr="00D32A88" w:rsidRDefault="0045197B" w:rsidP="0045197B">
      <w:pPr>
        <w:spacing w:after="0"/>
        <w:jc w:val="both"/>
        <w:rPr>
          <w:rFonts w:ascii="Times New Roman" w:hAnsi="Times New Roman" w:cs="Times New Roman"/>
          <w:b/>
          <w:bCs/>
          <w:sz w:val="24"/>
          <w:szCs w:val="24"/>
        </w:rPr>
      </w:pPr>
    </w:p>
    <w:p w14:paraId="69523C8E"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holder of goods shall request for withdrawal of goods from warehouse to the WSP in IMS. Once it is approved by the WSP, the goods will not be eligible for the delivery on the Exchange platform and Client </w:t>
      </w:r>
      <w:proofErr w:type="gramStart"/>
      <w:r w:rsidRPr="00D32A88">
        <w:rPr>
          <w:rFonts w:ascii="Times New Roman" w:hAnsi="Times New Roman" w:cs="Times New Roman"/>
          <w:sz w:val="24"/>
          <w:szCs w:val="24"/>
        </w:rPr>
        <w:t>has to</w:t>
      </w:r>
      <w:proofErr w:type="gramEnd"/>
      <w:r w:rsidRPr="00D32A88">
        <w:rPr>
          <w:rFonts w:ascii="Times New Roman" w:hAnsi="Times New Roman" w:cs="Times New Roman"/>
          <w:sz w:val="24"/>
          <w:szCs w:val="24"/>
        </w:rPr>
        <w:t xml:space="preserve"> withdraw the goods from the warehouse within the timeline given in the request after submission of the authority letter and identity proof.</w:t>
      </w:r>
    </w:p>
    <w:p w14:paraId="12E9FAEA" w14:textId="77777777" w:rsidR="0045197B" w:rsidRPr="00D32A88" w:rsidRDefault="0045197B" w:rsidP="0045197B">
      <w:pPr>
        <w:spacing w:after="0"/>
        <w:jc w:val="both"/>
        <w:rPr>
          <w:rFonts w:ascii="Times New Roman" w:hAnsi="Times New Roman" w:cs="Times New Roman"/>
          <w:sz w:val="24"/>
          <w:szCs w:val="24"/>
        </w:rPr>
      </w:pPr>
    </w:p>
    <w:p w14:paraId="354BA8FE"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The Member / Participants/Client, whoever wishes to seek private testing &amp; certification arrangements may request the WSP under their mutual private arrangement under their mutual terms and conditions. In such a case, the said goods shall be treated as outside the scope of Exchange/Clearing Corporation. These goods can then neither be tendered for delivery nor shall any further complaints and claims be entertained by the Exchange/Clearing Corporation.</w:t>
      </w:r>
    </w:p>
    <w:p w14:paraId="329EE4C7" w14:textId="77777777" w:rsidR="0045197B" w:rsidRDefault="0045197B" w:rsidP="0045197B">
      <w:pPr>
        <w:spacing w:after="0"/>
        <w:jc w:val="both"/>
        <w:rPr>
          <w:rFonts w:ascii="Times New Roman" w:hAnsi="Times New Roman" w:cs="Times New Roman"/>
          <w:b/>
          <w:bCs/>
          <w:sz w:val="24"/>
          <w:szCs w:val="24"/>
        </w:rPr>
      </w:pPr>
    </w:p>
    <w:p w14:paraId="693CAAB4" w14:textId="76AE58F3" w:rsidR="009E047A" w:rsidRPr="00D32A88" w:rsidRDefault="00464A24" w:rsidP="00464A24">
      <w:pPr>
        <w:spacing w:after="220"/>
        <w:jc w:val="both"/>
        <w:rPr>
          <w:rFonts w:ascii="Times New Roman" w:hAnsi="Times New Roman" w:cs="Times New Roman"/>
          <w:b/>
          <w:bCs/>
          <w:sz w:val="24"/>
          <w:szCs w:val="24"/>
        </w:rPr>
      </w:pPr>
      <w:r>
        <w:rPr>
          <w:rFonts w:ascii="Times New Roman" w:hAnsi="Times New Roman" w:cs="Times New Roman"/>
          <w:b/>
          <w:bCs/>
          <w:sz w:val="24"/>
          <w:szCs w:val="24"/>
        </w:rPr>
        <w:t xml:space="preserve">15. </w:t>
      </w:r>
      <w:r w:rsidR="009E047A" w:rsidRPr="00D32A88">
        <w:rPr>
          <w:rFonts w:ascii="Times New Roman" w:hAnsi="Times New Roman" w:cs="Times New Roman"/>
          <w:b/>
          <w:bCs/>
          <w:sz w:val="24"/>
          <w:szCs w:val="24"/>
        </w:rPr>
        <w:t xml:space="preserve">Storage after Validity Period </w:t>
      </w:r>
    </w:p>
    <w:p w14:paraId="6F40755D" w14:textId="396C18E2" w:rsidR="0045197B" w:rsidRPr="00D32A88" w:rsidRDefault="009E047A" w:rsidP="00D87F44">
      <w:pPr>
        <w:spacing w:after="151"/>
        <w:ind w:left="10" w:right="5"/>
        <w:jc w:val="both"/>
        <w:rPr>
          <w:rFonts w:ascii="Times New Roman" w:hAnsi="Times New Roman" w:cs="Times New Roman"/>
          <w:sz w:val="24"/>
          <w:szCs w:val="24"/>
        </w:rPr>
      </w:pPr>
      <w:r w:rsidRPr="00D32A88">
        <w:rPr>
          <w:rFonts w:ascii="Times New Roman" w:hAnsi="Times New Roman" w:cs="Times New Roman"/>
          <w:sz w:val="24"/>
          <w:szCs w:val="24"/>
        </w:rPr>
        <w:t xml:space="preserve">The depositor/ buyer can take out the Copper Cathodes from the warehouse on or before final expiry date (FED). After the FED, the goods shall necessarily be removed. Storage of goods after the specified final expiry date (FED) is not permitted and therefore the Members/Participants/Client shall ensure that the goods whose final expiry date is over, are removed from the concerned warehouse immediately, but not later than 3 months from the date of the specified FED. Accordingly, Members/Participants/Client involved in such deposits shall solely remain liable/ responsible for such deposits The Exchange/Clearing Corporation/WSP shall not be responsible in any manner whatsoever for those goods which have crossed the FED. Members/ Participants/Client are advised to become familiar with relevant circular/ provisions/ guidelines of the Exchange/Clearing Corporation which are in force from time to time and undertake suitable due diligence. </w:t>
      </w:r>
    </w:p>
    <w:p w14:paraId="5C880535" w14:textId="77777777" w:rsidR="009E047A" w:rsidRPr="00D32A88" w:rsidRDefault="009E047A" w:rsidP="0045197B">
      <w:pPr>
        <w:spacing w:after="0"/>
        <w:jc w:val="both"/>
        <w:rPr>
          <w:rFonts w:ascii="Times New Roman" w:hAnsi="Times New Roman" w:cs="Times New Roman"/>
          <w:sz w:val="24"/>
          <w:szCs w:val="24"/>
        </w:rPr>
      </w:pPr>
    </w:p>
    <w:p w14:paraId="16E360E1" w14:textId="5E88D043" w:rsidR="0045197B" w:rsidRPr="00D32A88" w:rsidRDefault="00C0665D" w:rsidP="00C0665D">
      <w:pPr>
        <w:spacing w:after="0"/>
        <w:jc w:val="both"/>
        <w:rPr>
          <w:rFonts w:ascii="Times New Roman" w:hAnsi="Times New Roman" w:cs="Times New Roman"/>
          <w:b/>
          <w:bCs/>
          <w:sz w:val="24"/>
          <w:szCs w:val="24"/>
        </w:rPr>
      </w:pPr>
      <w:r w:rsidRPr="00D32A88">
        <w:rPr>
          <w:rFonts w:ascii="Times New Roman" w:hAnsi="Times New Roman" w:cs="Times New Roman"/>
          <w:b/>
          <w:bCs/>
          <w:sz w:val="24"/>
          <w:szCs w:val="24"/>
        </w:rPr>
        <w:t>1</w:t>
      </w:r>
      <w:r w:rsidR="00464A24">
        <w:rPr>
          <w:rFonts w:ascii="Times New Roman" w:hAnsi="Times New Roman" w:cs="Times New Roman"/>
          <w:b/>
          <w:bCs/>
          <w:sz w:val="24"/>
          <w:szCs w:val="24"/>
        </w:rPr>
        <w:t>6</w:t>
      </w:r>
      <w:r w:rsidRPr="00D32A88">
        <w:rPr>
          <w:rFonts w:ascii="Times New Roman" w:hAnsi="Times New Roman" w:cs="Times New Roman"/>
          <w:b/>
          <w:bCs/>
          <w:sz w:val="24"/>
          <w:szCs w:val="24"/>
        </w:rPr>
        <w:t xml:space="preserve">. </w:t>
      </w:r>
      <w:r w:rsidR="0045197B" w:rsidRPr="00D32A88">
        <w:rPr>
          <w:rFonts w:ascii="Times New Roman" w:hAnsi="Times New Roman" w:cs="Times New Roman"/>
          <w:b/>
          <w:bCs/>
          <w:sz w:val="24"/>
          <w:szCs w:val="24"/>
        </w:rPr>
        <w:t>General Conditions</w:t>
      </w:r>
      <w:r w:rsidR="002E5112" w:rsidRPr="00D32A88">
        <w:rPr>
          <w:rFonts w:ascii="Times New Roman" w:hAnsi="Times New Roman" w:cs="Times New Roman"/>
          <w:b/>
          <w:bCs/>
          <w:sz w:val="24"/>
          <w:szCs w:val="24"/>
        </w:rPr>
        <w:t>:</w:t>
      </w:r>
    </w:p>
    <w:p w14:paraId="2C086763" w14:textId="77777777" w:rsidR="0045197B" w:rsidRPr="00D32A88" w:rsidRDefault="0045197B" w:rsidP="0045197B">
      <w:pPr>
        <w:spacing w:after="0"/>
        <w:jc w:val="both"/>
        <w:rPr>
          <w:rFonts w:ascii="Times New Roman" w:hAnsi="Times New Roman" w:cs="Times New Roman"/>
          <w:b/>
          <w:bCs/>
          <w:sz w:val="24"/>
          <w:szCs w:val="24"/>
        </w:rPr>
      </w:pPr>
    </w:p>
    <w:p w14:paraId="59731E06" w14:textId="15DA4719"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The general provisions of Bye - Laws, Rules, Regulations of Exchange/Clearing Corporation and decision taken by the Relevant Authority of Exchange/Clearing Corporation in respect of matter specified above will form an integral part of the contract. Exchange/Clearing Corporation </w:t>
      </w:r>
      <w:proofErr w:type="gramStart"/>
      <w:r w:rsidRPr="00D32A88">
        <w:rPr>
          <w:rFonts w:ascii="Times New Roman" w:hAnsi="Times New Roman" w:cs="Times New Roman"/>
          <w:sz w:val="24"/>
          <w:szCs w:val="24"/>
        </w:rPr>
        <w:t>may further</w:t>
      </w:r>
      <w:proofErr w:type="gramEnd"/>
      <w:r w:rsidRPr="00D32A88">
        <w:rPr>
          <w:rFonts w:ascii="Times New Roman" w:hAnsi="Times New Roman" w:cs="Times New Roman"/>
          <w:sz w:val="24"/>
          <w:szCs w:val="24"/>
        </w:rPr>
        <w:t xml:space="preserve"> prescribe </w:t>
      </w:r>
      <w:r w:rsidR="003A03B3" w:rsidRPr="00D32A88">
        <w:rPr>
          <w:rFonts w:ascii="Times New Roman" w:hAnsi="Times New Roman" w:cs="Times New Roman"/>
          <w:sz w:val="24"/>
          <w:szCs w:val="24"/>
        </w:rPr>
        <w:t>additional measures</w:t>
      </w:r>
      <w:r w:rsidRPr="00D32A88">
        <w:rPr>
          <w:rFonts w:ascii="Times New Roman" w:hAnsi="Times New Roman" w:cs="Times New Roman"/>
          <w:sz w:val="24"/>
          <w:szCs w:val="24"/>
        </w:rPr>
        <w:t xml:space="preserve"> relating to delivery procedures and requirements for determining disputed deliveries or defective deliveries, and measures, procedures and system of resolving the dispute or defect in deliveries or of consequences of such deliveries or the resolution which shall be final and binding on all the parties concerned.</w:t>
      </w:r>
    </w:p>
    <w:p w14:paraId="3053BCF3" w14:textId="77777777" w:rsidR="0045197B" w:rsidRPr="00D32A88" w:rsidRDefault="0045197B" w:rsidP="0045197B">
      <w:pPr>
        <w:spacing w:after="0"/>
        <w:jc w:val="both"/>
        <w:rPr>
          <w:rFonts w:ascii="Times New Roman" w:hAnsi="Times New Roman" w:cs="Times New Roman"/>
          <w:sz w:val="24"/>
          <w:szCs w:val="24"/>
        </w:rPr>
      </w:pPr>
    </w:p>
    <w:p w14:paraId="178477EB"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lastRenderedPageBreak/>
        <w:t>Members and Market Participants who enter into buy and sell transactions need to be aware of all the factors that go into the mechanism of trading and clearing, as well as all provisions of the Exchange/Clearing Corporation Bye Laws, Rules, Regulations, circulars, directives, and notifications of Exchange/Clearing Corporation as well as of the Regulators, Government and other authorities.</w:t>
      </w:r>
    </w:p>
    <w:p w14:paraId="4FF92A58" w14:textId="77777777" w:rsidR="0045197B" w:rsidRPr="00D32A88" w:rsidRDefault="0045197B" w:rsidP="0045197B">
      <w:pPr>
        <w:spacing w:after="0"/>
        <w:jc w:val="both"/>
        <w:rPr>
          <w:rFonts w:ascii="Times New Roman" w:hAnsi="Times New Roman" w:cs="Times New Roman"/>
          <w:sz w:val="24"/>
          <w:szCs w:val="24"/>
        </w:rPr>
      </w:pPr>
    </w:p>
    <w:p w14:paraId="24DA3FBF"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It is the sole obligation and responsibility of the Members and market participants to ensure that apart from the approved quality standards stipulated by the Exchange, the goods deposited / traded / delivered through the Approved warehouses of Clearing Corporation is in due compliance with the applicable regulations laid down by authorities like Food Safety Standard Authority of India , BIS, Orders under Packaging and Labelling etc., as also other State/Central laws and authorities issuing such regulations in this behalf from time to time including but not limited to compliance of provisions and rates relating to GST, Tax, stamp duty, etc. as may become due &amp; payable under any law, rules or regulations, applicable from time to time on the underlying commodity of any contract offered for deposit / trading / delivery and Exchange/Clearing Corporation shall not be responsible or liable on account of any non-compliance thereof</w:t>
      </w:r>
    </w:p>
    <w:p w14:paraId="63CC4AB1" w14:textId="77777777" w:rsidR="0045197B" w:rsidRPr="00D32A88" w:rsidRDefault="0045197B" w:rsidP="0045197B">
      <w:pPr>
        <w:spacing w:after="0"/>
        <w:jc w:val="both"/>
        <w:rPr>
          <w:rFonts w:ascii="Times New Roman" w:hAnsi="Times New Roman" w:cs="Times New Roman"/>
          <w:sz w:val="24"/>
          <w:szCs w:val="24"/>
        </w:rPr>
      </w:pPr>
    </w:p>
    <w:p w14:paraId="2F5A4D01"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All the sellers giving </w:t>
      </w:r>
      <w:proofErr w:type="gramStart"/>
      <w:r w:rsidRPr="00D32A88">
        <w:rPr>
          <w:rFonts w:ascii="Times New Roman" w:hAnsi="Times New Roman" w:cs="Times New Roman"/>
          <w:sz w:val="24"/>
          <w:szCs w:val="24"/>
        </w:rPr>
        <w:t>delivery</w:t>
      </w:r>
      <w:proofErr w:type="gramEnd"/>
      <w:r w:rsidRPr="00D32A88">
        <w:rPr>
          <w:rFonts w:ascii="Times New Roman" w:hAnsi="Times New Roman" w:cs="Times New Roman"/>
          <w:sz w:val="24"/>
          <w:szCs w:val="24"/>
        </w:rPr>
        <w:t xml:space="preserve"> of goods/ commodities and all the buyers taking delivery of goods/ commodities shall have the necessary GST Registration as required under the Goods &amp; Service Tax (GST) Act and obtain other necessary licenses, if any</w:t>
      </w:r>
    </w:p>
    <w:p w14:paraId="3648FE00" w14:textId="77777777" w:rsidR="0045197B" w:rsidRPr="00D32A88" w:rsidRDefault="0045197B" w:rsidP="0045197B">
      <w:pPr>
        <w:spacing w:after="0"/>
        <w:jc w:val="both"/>
        <w:rPr>
          <w:rFonts w:ascii="Times New Roman" w:hAnsi="Times New Roman" w:cs="Times New Roman"/>
          <w:sz w:val="24"/>
          <w:szCs w:val="24"/>
        </w:rPr>
      </w:pPr>
    </w:p>
    <w:p w14:paraId="113AC699" w14:textId="07C55DA6"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In respect of all contracts executed by the Members of Exchange, it shall be the responsibility of the Trading Member/Clearing Member to pay all applicable statutory fee, stamp duty, taxes and levies in respect of all deliveries as well as futures contracts directly to the concerned Central/State/Local Government Departments. The Exchange/Clearing Corporation shall not be held liable or accountable or responsible on account of any non-compliance thereof.</w:t>
      </w:r>
    </w:p>
    <w:p w14:paraId="16E185C5" w14:textId="77777777" w:rsidR="0045197B" w:rsidRPr="00D32A88" w:rsidRDefault="0045197B" w:rsidP="0045197B">
      <w:pPr>
        <w:spacing w:after="0"/>
        <w:jc w:val="both"/>
        <w:rPr>
          <w:rFonts w:ascii="Times New Roman" w:hAnsi="Times New Roman" w:cs="Times New Roman"/>
          <w:sz w:val="24"/>
          <w:szCs w:val="24"/>
        </w:rPr>
      </w:pPr>
    </w:p>
    <w:p w14:paraId="04BEE5C1" w14:textId="4BD28B79"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 xml:space="preserve">Clearing Corporation shall entertain </w:t>
      </w:r>
      <w:proofErr w:type="gramStart"/>
      <w:r w:rsidRPr="00D32A88">
        <w:rPr>
          <w:rFonts w:ascii="Times New Roman" w:hAnsi="Times New Roman" w:cs="Times New Roman"/>
          <w:sz w:val="24"/>
          <w:szCs w:val="24"/>
        </w:rPr>
        <w:t>complaint</w:t>
      </w:r>
      <w:proofErr w:type="gramEnd"/>
      <w:r w:rsidRPr="00D32A88">
        <w:rPr>
          <w:rFonts w:ascii="Times New Roman" w:hAnsi="Times New Roman" w:cs="Times New Roman"/>
          <w:sz w:val="24"/>
          <w:szCs w:val="24"/>
        </w:rPr>
        <w:t xml:space="preserve"> on quality or quantity of the goods received only through settlement of trades through Exchange mechanism and only if the claim is made within 3 working days from the date of issuance of report of retesting by the Assayers, failing </w:t>
      </w:r>
      <w:proofErr w:type="gramStart"/>
      <w:r w:rsidRPr="00D32A88">
        <w:rPr>
          <w:rFonts w:ascii="Times New Roman" w:hAnsi="Times New Roman" w:cs="Times New Roman"/>
          <w:sz w:val="24"/>
          <w:szCs w:val="24"/>
        </w:rPr>
        <w:t>which,</w:t>
      </w:r>
      <w:proofErr w:type="gramEnd"/>
      <w:r w:rsidRPr="00D32A88">
        <w:rPr>
          <w:rFonts w:ascii="Times New Roman" w:hAnsi="Times New Roman" w:cs="Times New Roman"/>
          <w:sz w:val="24"/>
          <w:szCs w:val="24"/>
        </w:rPr>
        <w:t xml:space="preserve"> no claim shall be entertained by Clearing Corporation. </w:t>
      </w:r>
      <w:r w:rsidR="009E047A" w:rsidRPr="00D32A88">
        <w:rPr>
          <w:rFonts w:ascii="Times New Roman" w:hAnsi="Times New Roman" w:cs="Times New Roman"/>
          <w:sz w:val="24"/>
          <w:szCs w:val="24"/>
        </w:rPr>
        <w:t>However, WSP shall remain responsible for the stocks received through settlement of trade through Exchange Mechanism until FED of the goods.</w:t>
      </w:r>
    </w:p>
    <w:p w14:paraId="2A80D131" w14:textId="77777777" w:rsidR="0045197B" w:rsidRPr="00D32A88" w:rsidRDefault="0045197B" w:rsidP="0045197B">
      <w:pPr>
        <w:spacing w:after="0"/>
        <w:jc w:val="both"/>
        <w:rPr>
          <w:rFonts w:ascii="Times New Roman" w:hAnsi="Times New Roman" w:cs="Times New Roman"/>
          <w:sz w:val="24"/>
          <w:szCs w:val="24"/>
        </w:rPr>
      </w:pPr>
    </w:p>
    <w:p w14:paraId="687EC82B" w14:textId="4027B7C5"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For the goods that have been deposited, but not delivered through settlement Mechanism of Clearing Corporation, Clearing Corporation shall not be responsible for quality and quantity of the goods. However, WSP shall continue to be liable for such goods that have not been delivered through settlement</w:t>
      </w:r>
      <w:r w:rsidR="002917E1" w:rsidRPr="00D32A88">
        <w:rPr>
          <w:rFonts w:ascii="Times New Roman" w:hAnsi="Times New Roman" w:cs="Times New Roman"/>
          <w:sz w:val="24"/>
          <w:szCs w:val="24"/>
        </w:rPr>
        <w:t xml:space="preserve"> </w:t>
      </w:r>
      <w:r w:rsidRPr="00D32A88">
        <w:rPr>
          <w:rFonts w:ascii="Times New Roman" w:hAnsi="Times New Roman" w:cs="Times New Roman"/>
          <w:sz w:val="24"/>
          <w:szCs w:val="24"/>
        </w:rPr>
        <w:t xml:space="preserve">mechanism of Clearing Corporation. WSP shall remain responsible for all its obligations under various State and Central Laws governing the operation of Warehouses and shall be solely responsible to the owners of stocks as reflected in the storage receipt issued by the </w:t>
      </w:r>
      <w:r w:rsidRPr="00D32A88">
        <w:rPr>
          <w:rFonts w:ascii="Times New Roman" w:hAnsi="Times New Roman" w:cs="Times New Roman"/>
          <w:sz w:val="24"/>
          <w:szCs w:val="24"/>
        </w:rPr>
        <w:lastRenderedPageBreak/>
        <w:t xml:space="preserve">Warehouse/WSP or the Statement issued by the </w:t>
      </w:r>
      <w:r w:rsidR="003A03B3" w:rsidRPr="00D32A88">
        <w:rPr>
          <w:rFonts w:ascii="Times New Roman" w:hAnsi="Times New Roman" w:cs="Times New Roman"/>
          <w:sz w:val="24"/>
          <w:szCs w:val="24"/>
        </w:rPr>
        <w:t>Repository,</w:t>
      </w:r>
      <w:r w:rsidRPr="00D32A88">
        <w:rPr>
          <w:rFonts w:ascii="Times New Roman" w:hAnsi="Times New Roman" w:cs="Times New Roman"/>
          <w:sz w:val="24"/>
          <w:szCs w:val="24"/>
        </w:rPr>
        <w:t xml:space="preserve"> or the Electronic Warehouses Receipts issued by the </w:t>
      </w:r>
      <w:r w:rsidR="003A03B3" w:rsidRPr="00D32A88">
        <w:rPr>
          <w:rFonts w:ascii="Times New Roman" w:hAnsi="Times New Roman" w:cs="Times New Roman"/>
          <w:sz w:val="24"/>
          <w:szCs w:val="24"/>
        </w:rPr>
        <w:t>Repository.</w:t>
      </w:r>
    </w:p>
    <w:p w14:paraId="62D215ED" w14:textId="77777777" w:rsidR="0045197B" w:rsidRPr="00D32A88" w:rsidRDefault="0045197B" w:rsidP="0045197B">
      <w:pPr>
        <w:spacing w:after="0"/>
        <w:jc w:val="both"/>
        <w:rPr>
          <w:rFonts w:ascii="Times New Roman" w:hAnsi="Times New Roman" w:cs="Times New Roman"/>
          <w:sz w:val="24"/>
          <w:szCs w:val="24"/>
        </w:rPr>
      </w:pPr>
    </w:p>
    <w:p w14:paraId="30A00C0D" w14:textId="77777777" w:rsidR="0045197B" w:rsidRPr="00D32A88" w:rsidRDefault="0045197B" w:rsidP="0045197B">
      <w:pPr>
        <w:spacing w:after="0"/>
        <w:jc w:val="both"/>
        <w:rPr>
          <w:rFonts w:ascii="Times New Roman" w:hAnsi="Times New Roman" w:cs="Times New Roman"/>
          <w:sz w:val="24"/>
          <w:szCs w:val="24"/>
        </w:rPr>
      </w:pPr>
      <w:r w:rsidRPr="00D32A88">
        <w:rPr>
          <w:rFonts w:ascii="Times New Roman" w:hAnsi="Times New Roman" w:cs="Times New Roman"/>
          <w:sz w:val="24"/>
          <w:szCs w:val="24"/>
        </w:rPr>
        <w:t>Clearing Corporation shall not be responsible and shall not be held liable or accountable or responsible for value of the goods /stock of the commodities stored/lying in Clearing Corporation designated warehouse/s, and which is fully/partially confiscated / seized by any local or statutory or any other authority for any reason whatsoever or for any deterioration in quality of the goods stored due to above reason or which have passed the Final Expiry Date and continue to remain in Clearing Corporation accredited warehouse.</w:t>
      </w:r>
    </w:p>
    <w:p w14:paraId="3A07C824" w14:textId="77777777" w:rsidR="0045197B" w:rsidRPr="00D32A88" w:rsidRDefault="0045197B" w:rsidP="0045197B">
      <w:pPr>
        <w:spacing w:after="0"/>
        <w:jc w:val="both"/>
        <w:rPr>
          <w:rFonts w:ascii="Times New Roman" w:hAnsi="Times New Roman" w:cs="Times New Roman"/>
          <w:sz w:val="24"/>
          <w:szCs w:val="24"/>
        </w:rPr>
      </w:pPr>
    </w:p>
    <w:p w14:paraId="7983277A" w14:textId="77777777" w:rsidR="003230FC" w:rsidRPr="00D32A88" w:rsidRDefault="003230FC" w:rsidP="0045197B">
      <w:pPr>
        <w:spacing w:after="0"/>
        <w:jc w:val="both"/>
        <w:rPr>
          <w:rFonts w:ascii="Times New Roman" w:hAnsi="Times New Roman" w:cs="Times New Roman"/>
          <w:sz w:val="24"/>
          <w:szCs w:val="24"/>
        </w:rPr>
      </w:pPr>
    </w:p>
    <w:p w14:paraId="6FD8A314" w14:textId="77777777" w:rsidR="003230FC" w:rsidRPr="00D32A88" w:rsidRDefault="003230FC" w:rsidP="0045197B">
      <w:pPr>
        <w:spacing w:after="0"/>
        <w:jc w:val="both"/>
        <w:rPr>
          <w:rFonts w:ascii="Times New Roman" w:hAnsi="Times New Roman" w:cs="Times New Roman"/>
          <w:sz w:val="24"/>
          <w:szCs w:val="24"/>
        </w:rPr>
      </w:pPr>
    </w:p>
    <w:p w14:paraId="2BC7A77B" w14:textId="77777777" w:rsidR="003230FC" w:rsidRPr="00D32A88" w:rsidRDefault="003230FC" w:rsidP="0045197B">
      <w:pPr>
        <w:spacing w:after="0"/>
        <w:jc w:val="both"/>
        <w:rPr>
          <w:rFonts w:ascii="Times New Roman" w:hAnsi="Times New Roman" w:cs="Times New Roman"/>
          <w:sz w:val="24"/>
          <w:szCs w:val="24"/>
        </w:rPr>
      </w:pPr>
    </w:p>
    <w:p w14:paraId="7749E3B9" w14:textId="77777777" w:rsidR="003230FC" w:rsidRDefault="003230FC" w:rsidP="0045197B">
      <w:pPr>
        <w:spacing w:after="0"/>
        <w:jc w:val="both"/>
        <w:rPr>
          <w:rFonts w:ascii="Times New Roman" w:hAnsi="Times New Roman" w:cs="Times New Roman"/>
          <w:sz w:val="24"/>
          <w:szCs w:val="24"/>
        </w:rPr>
      </w:pPr>
    </w:p>
    <w:p w14:paraId="0181B96B" w14:textId="77777777" w:rsidR="008A59D9" w:rsidRDefault="008A59D9" w:rsidP="0045197B">
      <w:pPr>
        <w:spacing w:after="0"/>
        <w:jc w:val="both"/>
        <w:rPr>
          <w:rFonts w:ascii="Times New Roman" w:hAnsi="Times New Roman" w:cs="Times New Roman"/>
          <w:sz w:val="24"/>
          <w:szCs w:val="24"/>
        </w:rPr>
      </w:pPr>
    </w:p>
    <w:p w14:paraId="27C8F0B0" w14:textId="77777777" w:rsidR="008A59D9" w:rsidRDefault="008A59D9" w:rsidP="0045197B">
      <w:pPr>
        <w:spacing w:after="0"/>
        <w:jc w:val="both"/>
        <w:rPr>
          <w:rFonts w:ascii="Times New Roman" w:hAnsi="Times New Roman" w:cs="Times New Roman"/>
          <w:sz w:val="24"/>
          <w:szCs w:val="24"/>
        </w:rPr>
      </w:pPr>
    </w:p>
    <w:p w14:paraId="0936D96F" w14:textId="77777777" w:rsidR="008A59D9" w:rsidRDefault="008A59D9" w:rsidP="0045197B">
      <w:pPr>
        <w:spacing w:after="0"/>
        <w:jc w:val="both"/>
        <w:rPr>
          <w:rFonts w:ascii="Times New Roman" w:hAnsi="Times New Roman" w:cs="Times New Roman"/>
          <w:sz w:val="24"/>
          <w:szCs w:val="24"/>
        </w:rPr>
      </w:pPr>
    </w:p>
    <w:p w14:paraId="54FC4719" w14:textId="77777777" w:rsidR="008A59D9" w:rsidRDefault="008A59D9" w:rsidP="0045197B">
      <w:pPr>
        <w:spacing w:after="0"/>
        <w:jc w:val="both"/>
        <w:rPr>
          <w:rFonts w:ascii="Times New Roman" w:hAnsi="Times New Roman" w:cs="Times New Roman"/>
          <w:sz w:val="24"/>
          <w:szCs w:val="24"/>
        </w:rPr>
      </w:pPr>
    </w:p>
    <w:p w14:paraId="0B0C7B89" w14:textId="77777777" w:rsidR="008A59D9" w:rsidRDefault="008A59D9" w:rsidP="0045197B">
      <w:pPr>
        <w:spacing w:after="0"/>
        <w:jc w:val="both"/>
        <w:rPr>
          <w:rFonts w:ascii="Times New Roman" w:hAnsi="Times New Roman" w:cs="Times New Roman"/>
          <w:sz w:val="24"/>
          <w:szCs w:val="24"/>
        </w:rPr>
      </w:pPr>
    </w:p>
    <w:p w14:paraId="15E81256" w14:textId="77777777" w:rsidR="008A59D9" w:rsidRDefault="008A59D9" w:rsidP="0045197B">
      <w:pPr>
        <w:spacing w:after="0"/>
        <w:jc w:val="both"/>
        <w:rPr>
          <w:rFonts w:ascii="Times New Roman" w:hAnsi="Times New Roman" w:cs="Times New Roman"/>
          <w:sz w:val="24"/>
          <w:szCs w:val="24"/>
        </w:rPr>
      </w:pPr>
    </w:p>
    <w:p w14:paraId="0E624087" w14:textId="77777777" w:rsidR="008A59D9" w:rsidRDefault="008A59D9" w:rsidP="0045197B">
      <w:pPr>
        <w:spacing w:after="0"/>
        <w:jc w:val="both"/>
        <w:rPr>
          <w:rFonts w:ascii="Times New Roman" w:hAnsi="Times New Roman" w:cs="Times New Roman"/>
          <w:sz w:val="24"/>
          <w:szCs w:val="24"/>
        </w:rPr>
      </w:pPr>
    </w:p>
    <w:p w14:paraId="25B4D135" w14:textId="77777777" w:rsidR="008A59D9" w:rsidRDefault="008A59D9" w:rsidP="0045197B">
      <w:pPr>
        <w:spacing w:after="0"/>
        <w:jc w:val="both"/>
        <w:rPr>
          <w:rFonts w:ascii="Times New Roman" w:hAnsi="Times New Roman" w:cs="Times New Roman"/>
          <w:sz w:val="24"/>
          <w:szCs w:val="24"/>
        </w:rPr>
      </w:pPr>
    </w:p>
    <w:p w14:paraId="473F73C1" w14:textId="77777777" w:rsidR="008A59D9" w:rsidRDefault="008A59D9" w:rsidP="0045197B">
      <w:pPr>
        <w:spacing w:after="0"/>
        <w:jc w:val="both"/>
        <w:rPr>
          <w:rFonts w:ascii="Times New Roman" w:hAnsi="Times New Roman" w:cs="Times New Roman"/>
          <w:sz w:val="24"/>
          <w:szCs w:val="24"/>
        </w:rPr>
      </w:pPr>
    </w:p>
    <w:p w14:paraId="228568E6" w14:textId="77777777" w:rsidR="008A59D9" w:rsidRDefault="008A59D9" w:rsidP="0045197B">
      <w:pPr>
        <w:spacing w:after="0"/>
        <w:jc w:val="both"/>
        <w:rPr>
          <w:rFonts w:ascii="Times New Roman" w:hAnsi="Times New Roman" w:cs="Times New Roman"/>
          <w:sz w:val="24"/>
          <w:szCs w:val="24"/>
        </w:rPr>
      </w:pPr>
    </w:p>
    <w:p w14:paraId="5DCAB2D7" w14:textId="77777777" w:rsidR="008A59D9" w:rsidRDefault="008A59D9" w:rsidP="0045197B">
      <w:pPr>
        <w:spacing w:after="0"/>
        <w:jc w:val="both"/>
        <w:rPr>
          <w:rFonts w:ascii="Times New Roman" w:hAnsi="Times New Roman" w:cs="Times New Roman"/>
          <w:sz w:val="24"/>
          <w:szCs w:val="24"/>
        </w:rPr>
      </w:pPr>
    </w:p>
    <w:p w14:paraId="0705491E" w14:textId="77777777" w:rsidR="008A59D9" w:rsidRDefault="008A59D9" w:rsidP="0045197B">
      <w:pPr>
        <w:spacing w:after="0"/>
        <w:jc w:val="both"/>
        <w:rPr>
          <w:rFonts w:ascii="Times New Roman" w:hAnsi="Times New Roman" w:cs="Times New Roman"/>
          <w:sz w:val="24"/>
          <w:szCs w:val="24"/>
        </w:rPr>
      </w:pPr>
    </w:p>
    <w:p w14:paraId="1A4CB9AA" w14:textId="77777777" w:rsidR="008A59D9" w:rsidRDefault="008A59D9" w:rsidP="0045197B">
      <w:pPr>
        <w:spacing w:after="0"/>
        <w:jc w:val="both"/>
        <w:rPr>
          <w:rFonts w:ascii="Times New Roman" w:hAnsi="Times New Roman" w:cs="Times New Roman"/>
          <w:sz w:val="24"/>
          <w:szCs w:val="24"/>
        </w:rPr>
      </w:pPr>
    </w:p>
    <w:p w14:paraId="2E709C26" w14:textId="77777777" w:rsidR="008A59D9" w:rsidRDefault="008A59D9" w:rsidP="0045197B">
      <w:pPr>
        <w:spacing w:after="0"/>
        <w:jc w:val="both"/>
        <w:rPr>
          <w:rFonts w:ascii="Times New Roman" w:hAnsi="Times New Roman" w:cs="Times New Roman"/>
          <w:sz w:val="24"/>
          <w:szCs w:val="24"/>
        </w:rPr>
      </w:pPr>
    </w:p>
    <w:p w14:paraId="59329098" w14:textId="77777777" w:rsidR="008A59D9" w:rsidRDefault="008A59D9" w:rsidP="0045197B">
      <w:pPr>
        <w:spacing w:after="0"/>
        <w:jc w:val="both"/>
        <w:rPr>
          <w:rFonts w:ascii="Times New Roman" w:hAnsi="Times New Roman" w:cs="Times New Roman"/>
          <w:sz w:val="24"/>
          <w:szCs w:val="24"/>
        </w:rPr>
      </w:pPr>
    </w:p>
    <w:p w14:paraId="49C5D50B" w14:textId="77777777" w:rsidR="008A59D9" w:rsidRDefault="008A59D9" w:rsidP="0045197B">
      <w:pPr>
        <w:spacing w:after="0"/>
        <w:jc w:val="both"/>
        <w:rPr>
          <w:rFonts w:ascii="Times New Roman" w:hAnsi="Times New Roman" w:cs="Times New Roman"/>
          <w:sz w:val="24"/>
          <w:szCs w:val="24"/>
        </w:rPr>
      </w:pPr>
    </w:p>
    <w:p w14:paraId="64D7F6B4" w14:textId="77777777" w:rsidR="008A59D9" w:rsidRDefault="008A59D9" w:rsidP="0045197B">
      <w:pPr>
        <w:spacing w:after="0"/>
        <w:jc w:val="both"/>
        <w:rPr>
          <w:rFonts w:ascii="Times New Roman" w:hAnsi="Times New Roman" w:cs="Times New Roman"/>
          <w:sz w:val="24"/>
          <w:szCs w:val="24"/>
        </w:rPr>
      </w:pPr>
    </w:p>
    <w:p w14:paraId="2E7510E3" w14:textId="77777777" w:rsidR="008A59D9" w:rsidRDefault="008A59D9" w:rsidP="0045197B">
      <w:pPr>
        <w:spacing w:after="0"/>
        <w:jc w:val="both"/>
        <w:rPr>
          <w:rFonts w:ascii="Times New Roman" w:hAnsi="Times New Roman" w:cs="Times New Roman"/>
          <w:sz w:val="24"/>
          <w:szCs w:val="24"/>
        </w:rPr>
      </w:pPr>
    </w:p>
    <w:p w14:paraId="0ABE15BF" w14:textId="77777777" w:rsidR="008A59D9" w:rsidRDefault="008A59D9" w:rsidP="0045197B">
      <w:pPr>
        <w:spacing w:after="0"/>
        <w:jc w:val="both"/>
        <w:rPr>
          <w:rFonts w:ascii="Times New Roman" w:hAnsi="Times New Roman" w:cs="Times New Roman"/>
          <w:sz w:val="24"/>
          <w:szCs w:val="24"/>
        </w:rPr>
      </w:pPr>
    </w:p>
    <w:p w14:paraId="3E73430F" w14:textId="77777777" w:rsidR="008A59D9" w:rsidRDefault="008A59D9" w:rsidP="0045197B">
      <w:pPr>
        <w:spacing w:after="0"/>
        <w:jc w:val="both"/>
        <w:rPr>
          <w:rFonts w:ascii="Times New Roman" w:hAnsi="Times New Roman" w:cs="Times New Roman"/>
          <w:sz w:val="24"/>
          <w:szCs w:val="24"/>
        </w:rPr>
      </w:pPr>
    </w:p>
    <w:p w14:paraId="62BA6723" w14:textId="77777777" w:rsidR="008A59D9" w:rsidRDefault="008A59D9" w:rsidP="0045197B">
      <w:pPr>
        <w:spacing w:after="0"/>
        <w:jc w:val="both"/>
        <w:rPr>
          <w:rFonts w:ascii="Times New Roman" w:hAnsi="Times New Roman" w:cs="Times New Roman"/>
          <w:sz w:val="24"/>
          <w:szCs w:val="24"/>
        </w:rPr>
      </w:pPr>
    </w:p>
    <w:p w14:paraId="354E15F5" w14:textId="77777777" w:rsidR="008A59D9" w:rsidRDefault="008A59D9" w:rsidP="0045197B">
      <w:pPr>
        <w:spacing w:after="0"/>
        <w:jc w:val="both"/>
        <w:rPr>
          <w:rFonts w:ascii="Times New Roman" w:hAnsi="Times New Roman" w:cs="Times New Roman"/>
          <w:sz w:val="24"/>
          <w:szCs w:val="24"/>
        </w:rPr>
      </w:pPr>
    </w:p>
    <w:p w14:paraId="3E76756D" w14:textId="77777777" w:rsidR="008A59D9" w:rsidRDefault="008A59D9" w:rsidP="0045197B">
      <w:pPr>
        <w:spacing w:after="0"/>
        <w:jc w:val="both"/>
        <w:rPr>
          <w:rFonts w:ascii="Times New Roman" w:hAnsi="Times New Roman" w:cs="Times New Roman"/>
          <w:sz w:val="24"/>
          <w:szCs w:val="24"/>
        </w:rPr>
      </w:pPr>
    </w:p>
    <w:p w14:paraId="5D1C6782" w14:textId="77777777" w:rsidR="008A59D9" w:rsidRPr="00D32A88" w:rsidRDefault="008A59D9" w:rsidP="0045197B">
      <w:pPr>
        <w:spacing w:after="0"/>
        <w:jc w:val="both"/>
        <w:rPr>
          <w:rFonts w:ascii="Times New Roman" w:hAnsi="Times New Roman" w:cs="Times New Roman"/>
          <w:sz w:val="24"/>
          <w:szCs w:val="24"/>
        </w:rPr>
      </w:pPr>
    </w:p>
    <w:p w14:paraId="14827A24" w14:textId="77777777" w:rsidR="003230FC" w:rsidRPr="00D32A88" w:rsidRDefault="003230FC" w:rsidP="0045197B">
      <w:pPr>
        <w:spacing w:after="0"/>
        <w:jc w:val="both"/>
        <w:rPr>
          <w:rFonts w:ascii="Times New Roman" w:hAnsi="Times New Roman" w:cs="Times New Roman"/>
          <w:sz w:val="24"/>
          <w:szCs w:val="24"/>
        </w:rPr>
      </w:pPr>
    </w:p>
    <w:p w14:paraId="17BC993F" w14:textId="77777777" w:rsidR="003230FC" w:rsidRPr="00D32A88" w:rsidRDefault="003230FC" w:rsidP="0045197B">
      <w:pPr>
        <w:spacing w:after="0"/>
        <w:jc w:val="both"/>
        <w:rPr>
          <w:rFonts w:ascii="Times New Roman" w:hAnsi="Times New Roman" w:cs="Times New Roman"/>
          <w:sz w:val="24"/>
          <w:szCs w:val="24"/>
        </w:rPr>
      </w:pPr>
    </w:p>
    <w:p w14:paraId="460672FB" w14:textId="77777777" w:rsidR="003230FC" w:rsidRPr="00D32A88" w:rsidRDefault="003230FC" w:rsidP="003230FC">
      <w:pPr>
        <w:pStyle w:val="Heading1"/>
        <w:numPr>
          <w:ilvl w:val="0"/>
          <w:numId w:val="0"/>
        </w:numPr>
        <w:ind w:left="420"/>
        <w:rPr>
          <w:color w:val="000000" w:themeColor="text1"/>
        </w:rPr>
      </w:pPr>
      <w:r w:rsidRPr="00D32A88">
        <w:rPr>
          <w:color w:val="000000" w:themeColor="text1"/>
        </w:rPr>
        <w:lastRenderedPageBreak/>
        <w:t>CLIENT DEPOSIT REQUEST LETTER</w:t>
      </w:r>
    </w:p>
    <w:p w14:paraId="0075D9E9" w14:textId="77777777" w:rsidR="003230FC" w:rsidRPr="00D32A88" w:rsidRDefault="003230FC" w:rsidP="003230FC">
      <w:pPr>
        <w:spacing w:after="267"/>
        <w:ind w:left="204"/>
        <w:rPr>
          <w:rFonts w:ascii="Times New Roman" w:hAnsi="Times New Roman" w:cs="Times New Roman"/>
          <w:color w:val="000000" w:themeColor="text1"/>
          <w:sz w:val="24"/>
          <w:szCs w:val="24"/>
        </w:rPr>
      </w:pPr>
    </w:p>
    <w:p w14:paraId="44356123" w14:textId="77777777" w:rsidR="003230FC" w:rsidRPr="00D32A88" w:rsidRDefault="003230FC" w:rsidP="003230FC">
      <w:pPr>
        <w:spacing w:after="267"/>
        <w:ind w:left="204"/>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To, </w:t>
      </w:r>
    </w:p>
    <w:p w14:paraId="4EDC5CF9" w14:textId="77777777" w:rsidR="003230FC" w:rsidRPr="00D32A88" w:rsidRDefault="003230FC" w:rsidP="003230FC">
      <w:pPr>
        <w:spacing w:after="161"/>
        <w:ind w:left="204"/>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76E798EA" w14:textId="77777777" w:rsidR="003230FC" w:rsidRPr="00D32A88" w:rsidRDefault="003230FC" w:rsidP="003230FC">
      <w:pPr>
        <w:spacing w:after="159"/>
        <w:ind w:left="204"/>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2DE24EC2" w14:textId="77777777" w:rsidR="003230FC" w:rsidRPr="00D32A88" w:rsidRDefault="003230FC" w:rsidP="003230FC">
      <w:pPr>
        <w:spacing w:after="120"/>
        <w:ind w:left="204"/>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5DF424CB" w14:textId="77777777" w:rsidR="003230FC" w:rsidRPr="00D32A88" w:rsidRDefault="003230FC" w:rsidP="003230FC">
      <w:pPr>
        <w:spacing w:after="218"/>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Dear Sir </w:t>
      </w:r>
    </w:p>
    <w:p w14:paraId="7A34620C" w14:textId="77777777" w:rsidR="003230FC" w:rsidRPr="00D32A88" w:rsidRDefault="003230FC" w:rsidP="003230FC">
      <w:pPr>
        <w:ind w:left="267"/>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46A2728D" w14:textId="77777777" w:rsidR="003230FC" w:rsidRPr="00D32A88" w:rsidRDefault="003230FC" w:rsidP="003230FC">
      <w:pPr>
        <w:spacing w:after="223" w:line="360" w:lineRule="auto"/>
        <w:ind w:left="204"/>
        <w:jc w:val="both"/>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61115F5E" w14:textId="77777777" w:rsidR="003230FC" w:rsidRPr="00D32A88" w:rsidRDefault="003230FC" w:rsidP="003230FC">
      <w:pPr>
        <w:spacing w:after="225" w:line="360" w:lineRule="auto"/>
        <w:ind w:left="204"/>
        <w:jc w:val="both"/>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______________________________________ [NAME OF THE DEPOSITOR] is also authorized to sign, acknowledge and accept all the related forms/documents on my/our behalf. </w:t>
      </w:r>
    </w:p>
    <w:p w14:paraId="5E2246BF" w14:textId="23560130" w:rsidR="003230FC" w:rsidRPr="00D32A88" w:rsidRDefault="003230FC" w:rsidP="001E4BFB">
      <w:pPr>
        <w:spacing w:after="227" w:line="360" w:lineRule="auto"/>
        <w:ind w:left="204"/>
        <w:jc w:val="both"/>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3230FC" w:rsidRPr="00D32A88" w14:paraId="3178D1D2" w14:textId="77777777" w:rsidTr="00BB20AF">
        <w:trPr>
          <w:trHeight w:val="875"/>
        </w:trPr>
        <w:tc>
          <w:tcPr>
            <w:tcW w:w="4770" w:type="dxa"/>
          </w:tcPr>
          <w:p w14:paraId="6400E593" w14:textId="77777777" w:rsidR="003230FC" w:rsidRPr="00D32A88" w:rsidRDefault="003230FC" w:rsidP="00BB20AF">
            <w:pPr>
              <w:tabs>
                <w:tab w:val="center" w:pos="3809"/>
                <w:tab w:val="right" w:pos="9413"/>
              </w:tabs>
              <w:spacing w:after="235" w:line="360"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Signature of the Depositor.</w:t>
            </w:r>
          </w:p>
        </w:tc>
        <w:tc>
          <w:tcPr>
            <w:tcW w:w="5400" w:type="dxa"/>
          </w:tcPr>
          <w:p w14:paraId="11743097" w14:textId="77777777" w:rsidR="003230FC" w:rsidRPr="00D32A88" w:rsidRDefault="003230FC" w:rsidP="00BB20AF">
            <w:pPr>
              <w:tabs>
                <w:tab w:val="center" w:pos="3809"/>
                <w:tab w:val="right" w:pos="9413"/>
              </w:tabs>
              <w:spacing w:after="235" w:line="360"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Seal &amp; Signature of Stock Owner/Beneficiary</w:t>
            </w:r>
          </w:p>
        </w:tc>
      </w:tr>
      <w:tr w:rsidR="003230FC" w:rsidRPr="00D32A88" w14:paraId="46A2DDC3" w14:textId="77777777" w:rsidTr="00BB20AF">
        <w:tc>
          <w:tcPr>
            <w:tcW w:w="4770" w:type="dxa"/>
          </w:tcPr>
          <w:p w14:paraId="03162B47" w14:textId="77777777" w:rsidR="003230FC" w:rsidRPr="00D32A88" w:rsidRDefault="003230FC" w:rsidP="00BB20AF">
            <w:pPr>
              <w:spacing w:line="360"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(Along with Self-Attested identity proof)</w:t>
            </w:r>
          </w:p>
        </w:tc>
        <w:tc>
          <w:tcPr>
            <w:tcW w:w="5400" w:type="dxa"/>
          </w:tcPr>
          <w:p w14:paraId="0486E8EF" w14:textId="77777777" w:rsidR="003230FC" w:rsidRPr="00D32A88" w:rsidRDefault="003230FC" w:rsidP="00BB20A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71225081" w14:textId="77777777" w:rsidR="003230FC" w:rsidRPr="00D32A88" w:rsidRDefault="003230FC" w:rsidP="003230FC">
      <w:pPr>
        <w:tabs>
          <w:tab w:val="center" w:pos="3809"/>
          <w:tab w:val="right" w:pos="9413"/>
        </w:tabs>
        <w:spacing w:after="235"/>
        <w:rPr>
          <w:rFonts w:ascii="Times New Roman" w:hAnsi="Times New Roman" w:cs="Times New Roman"/>
          <w:color w:val="000000" w:themeColor="text1"/>
          <w:sz w:val="24"/>
          <w:szCs w:val="24"/>
        </w:rPr>
      </w:pPr>
      <w:proofErr w:type="gramStart"/>
      <w:r w:rsidRPr="00D32A88">
        <w:rPr>
          <w:rFonts w:ascii="Times New Roman" w:hAnsi="Times New Roman" w:cs="Times New Roman"/>
          <w:color w:val="000000" w:themeColor="text1"/>
          <w:sz w:val="24"/>
          <w:szCs w:val="24"/>
        </w:rPr>
        <w:t>Encl  :</w:t>
      </w:r>
      <w:proofErr w:type="gramEnd"/>
      <w:r w:rsidRPr="00D32A88">
        <w:rPr>
          <w:rFonts w:ascii="Times New Roman" w:hAnsi="Times New Roman" w:cs="Times New Roman"/>
          <w:color w:val="000000" w:themeColor="text1"/>
          <w:sz w:val="24"/>
          <w:szCs w:val="24"/>
        </w:rPr>
        <w:t xml:space="preserve">  A – Depositor Transaction Declaration</w:t>
      </w:r>
    </w:p>
    <w:p w14:paraId="4C774B24" w14:textId="77777777" w:rsidR="003230FC" w:rsidRPr="00D32A88" w:rsidRDefault="003230FC" w:rsidP="003230FC">
      <w:pPr>
        <w:tabs>
          <w:tab w:val="center" w:pos="3809"/>
          <w:tab w:val="right" w:pos="9413"/>
        </w:tabs>
        <w:spacing w:after="235"/>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B – Know Your Depositor</w:t>
      </w:r>
    </w:p>
    <w:p w14:paraId="178A7BAC" w14:textId="77777777" w:rsidR="003230FC" w:rsidRDefault="003230FC" w:rsidP="003230FC">
      <w:pPr>
        <w:rPr>
          <w:rFonts w:ascii="Times New Roman" w:hAnsi="Times New Roman" w:cs="Times New Roman"/>
          <w:color w:val="000000" w:themeColor="text1"/>
          <w:sz w:val="24"/>
          <w:szCs w:val="24"/>
        </w:rPr>
      </w:pPr>
    </w:p>
    <w:p w14:paraId="76492709" w14:textId="77777777" w:rsidR="008A59D9" w:rsidRPr="00D32A88" w:rsidRDefault="008A59D9" w:rsidP="003230FC">
      <w:pPr>
        <w:rPr>
          <w:rFonts w:ascii="Times New Roman" w:hAnsi="Times New Roman" w:cs="Times New Roman"/>
          <w:color w:val="000000" w:themeColor="text1"/>
          <w:sz w:val="24"/>
          <w:szCs w:val="24"/>
        </w:rPr>
      </w:pPr>
    </w:p>
    <w:p w14:paraId="36B735EC" w14:textId="77777777" w:rsidR="003230FC" w:rsidRPr="00D32A88" w:rsidRDefault="003230FC" w:rsidP="003230FC">
      <w:pPr>
        <w:pStyle w:val="Heading1"/>
        <w:numPr>
          <w:ilvl w:val="0"/>
          <w:numId w:val="0"/>
        </w:numPr>
        <w:ind w:left="1353" w:hanging="360"/>
        <w:jc w:val="left"/>
        <w:rPr>
          <w:color w:val="000000" w:themeColor="text1"/>
          <w:u w:color="000000"/>
        </w:rPr>
      </w:pPr>
      <w:r w:rsidRPr="00D32A88">
        <w:rPr>
          <w:color w:val="000000" w:themeColor="text1"/>
        </w:rPr>
        <w:lastRenderedPageBreak/>
        <w:t>A-</w:t>
      </w:r>
      <w:r w:rsidRPr="00D32A88">
        <w:rPr>
          <w:color w:val="000000" w:themeColor="text1"/>
          <w:u w:color="000000"/>
        </w:rPr>
        <w:t xml:space="preserve"> Depositor Transaction Declaration (DTD)</w:t>
      </w:r>
    </w:p>
    <w:p w14:paraId="2D9C80AB" w14:textId="77777777" w:rsidR="003230FC" w:rsidRPr="00D32A88" w:rsidRDefault="003230FC" w:rsidP="003230FC">
      <w:pPr>
        <w:jc w:val="center"/>
        <w:rPr>
          <w:rFonts w:ascii="Times New Roman" w:hAnsi="Times New Roman" w:cs="Times New Roman"/>
          <w:color w:val="000000" w:themeColor="text1"/>
          <w:sz w:val="24"/>
          <w:szCs w:val="24"/>
        </w:rPr>
      </w:pPr>
    </w:p>
    <w:p w14:paraId="6800E31B" w14:textId="77777777" w:rsidR="003230FC" w:rsidRPr="00D32A88" w:rsidRDefault="003230FC" w:rsidP="003230FC">
      <w:pPr>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(On the letterhead of the Depositor)</w:t>
      </w:r>
    </w:p>
    <w:p w14:paraId="05156B7D"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447"/>
        <w:gridCol w:w="5521"/>
      </w:tblGrid>
      <w:tr w:rsidR="003230FC" w:rsidRPr="00D32A88" w14:paraId="77324F48" w14:textId="77777777" w:rsidTr="00BB20AF">
        <w:tc>
          <w:tcPr>
            <w:tcW w:w="3268" w:type="dxa"/>
            <w:vAlign w:val="center"/>
          </w:tcPr>
          <w:p w14:paraId="21C9445F" w14:textId="77777777" w:rsidR="003230FC" w:rsidRPr="00D32A88" w:rsidRDefault="003230FC" w:rsidP="006623E3">
            <w:pPr>
              <w:pStyle w:val="ListParagraph"/>
              <w:numPr>
                <w:ilvl w:val="0"/>
                <w:numId w:val="21"/>
              </w:numPr>
              <w:spacing w:before="240" w:after="5" w:line="249" w:lineRule="auto"/>
              <w:rPr>
                <w:rFonts w:ascii="Times New Roman" w:hAnsi="Times New Roman"/>
                <w:color w:val="000000" w:themeColor="text1"/>
                <w:sz w:val="24"/>
                <w:szCs w:val="24"/>
              </w:rPr>
            </w:pPr>
            <w:r w:rsidRPr="00D32A88">
              <w:rPr>
                <w:rFonts w:ascii="Times New Roman" w:hAnsi="Times New Roman"/>
                <w:b/>
                <w:color w:val="000000" w:themeColor="text1"/>
                <w:sz w:val="24"/>
                <w:szCs w:val="24"/>
              </w:rPr>
              <w:t>Name of the Depositor</w:t>
            </w:r>
          </w:p>
        </w:tc>
        <w:tc>
          <w:tcPr>
            <w:tcW w:w="450" w:type="dxa"/>
            <w:vAlign w:val="center"/>
          </w:tcPr>
          <w:p w14:paraId="4150BF90"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center"/>
          </w:tcPr>
          <w:p w14:paraId="51D1C2FD"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r w:rsidR="003230FC" w:rsidRPr="00D32A88" w14:paraId="4E35D4CB" w14:textId="77777777" w:rsidTr="00BB20AF">
        <w:tc>
          <w:tcPr>
            <w:tcW w:w="3268" w:type="dxa"/>
            <w:vAlign w:val="center"/>
          </w:tcPr>
          <w:p w14:paraId="60186228" w14:textId="77777777" w:rsidR="003230FC" w:rsidRPr="00D32A88" w:rsidRDefault="003230FC" w:rsidP="006623E3">
            <w:pPr>
              <w:pStyle w:val="ListParagraph"/>
              <w:numPr>
                <w:ilvl w:val="0"/>
                <w:numId w:val="21"/>
              </w:numPr>
              <w:spacing w:before="240" w:after="5" w:line="249" w:lineRule="auto"/>
              <w:rPr>
                <w:rFonts w:ascii="Times New Roman" w:hAnsi="Times New Roman"/>
                <w:color w:val="000000" w:themeColor="text1"/>
                <w:sz w:val="24"/>
                <w:szCs w:val="24"/>
              </w:rPr>
            </w:pPr>
            <w:r w:rsidRPr="00D32A88">
              <w:rPr>
                <w:rFonts w:ascii="Times New Roman" w:hAnsi="Times New Roman"/>
                <w:b/>
                <w:color w:val="000000" w:themeColor="text1"/>
                <w:sz w:val="24"/>
                <w:szCs w:val="24"/>
              </w:rPr>
              <w:t>Address &amp; Phone No.</w:t>
            </w:r>
          </w:p>
        </w:tc>
        <w:tc>
          <w:tcPr>
            <w:tcW w:w="450" w:type="dxa"/>
            <w:vAlign w:val="center"/>
          </w:tcPr>
          <w:p w14:paraId="227A930B"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center"/>
          </w:tcPr>
          <w:p w14:paraId="5367BFCC"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r w:rsidR="003230FC" w:rsidRPr="00D32A88" w14:paraId="4567BDDF" w14:textId="77777777" w:rsidTr="00BB20AF">
        <w:tc>
          <w:tcPr>
            <w:tcW w:w="3268" w:type="dxa"/>
            <w:vAlign w:val="center"/>
          </w:tcPr>
          <w:p w14:paraId="023147DE" w14:textId="77777777" w:rsidR="003230FC" w:rsidRPr="00D32A88" w:rsidRDefault="003230FC" w:rsidP="006623E3">
            <w:pPr>
              <w:pStyle w:val="ListParagraph"/>
              <w:numPr>
                <w:ilvl w:val="0"/>
                <w:numId w:val="21"/>
              </w:numPr>
              <w:spacing w:before="240" w:after="5" w:line="249" w:lineRule="auto"/>
              <w:rPr>
                <w:rFonts w:ascii="Times New Roman" w:hAnsi="Times New Roman"/>
                <w:color w:val="000000" w:themeColor="text1"/>
                <w:sz w:val="24"/>
                <w:szCs w:val="24"/>
              </w:rPr>
            </w:pPr>
            <w:r w:rsidRPr="00D32A88">
              <w:rPr>
                <w:rFonts w:ascii="Times New Roman" w:hAnsi="Times New Roman"/>
                <w:b/>
                <w:color w:val="000000" w:themeColor="text1"/>
                <w:sz w:val="24"/>
                <w:szCs w:val="24"/>
              </w:rPr>
              <w:t>PAN No. of Depositor</w:t>
            </w:r>
          </w:p>
        </w:tc>
        <w:tc>
          <w:tcPr>
            <w:tcW w:w="450" w:type="dxa"/>
            <w:vAlign w:val="center"/>
          </w:tcPr>
          <w:p w14:paraId="379EB424"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center"/>
          </w:tcPr>
          <w:p w14:paraId="5E718E2A"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r w:rsidR="003230FC" w:rsidRPr="00D32A88" w14:paraId="432A3DD6" w14:textId="77777777" w:rsidTr="00BB20AF">
        <w:tc>
          <w:tcPr>
            <w:tcW w:w="3268" w:type="dxa"/>
            <w:vAlign w:val="center"/>
          </w:tcPr>
          <w:p w14:paraId="37EBDAF8" w14:textId="77777777" w:rsidR="003230FC" w:rsidRPr="00D32A88" w:rsidRDefault="003230FC" w:rsidP="006623E3">
            <w:pPr>
              <w:pStyle w:val="ListParagraph"/>
              <w:numPr>
                <w:ilvl w:val="0"/>
                <w:numId w:val="21"/>
              </w:numPr>
              <w:spacing w:before="240" w:after="5" w:line="249" w:lineRule="auto"/>
              <w:rPr>
                <w:rFonts w:ascii="Times New Roman" w:hAnsi="Times New Roman"/>
                <w:color w:val="000000" w:themeColor="text1"/>
                <w:sz w:val="24"/>
                <w:szCs w:val="24"/>
              </w:rPr>
            </w:pPr>
            <w:r w:rsidRPr="00D32A88">
              <w:rPr>
                <w:rFonts w:ascii="Times New Roman" w:hAnsi="Times New Roman"/>
                <w:b/>
                <w:color w:val="000000" w:themeColor="text1"/>
                <w:sz w:val="24"/>
                <w:szCs w:val="24"/>
              </w:rPr>
              <w:t>Deposited on behalf of</w:t>
            </w:r>
          </w:p>
        </w:tc>
        <w:tc>
          <w:tcPr>
            <w:tcW w:w="450" w:type="dxa"/>
            <w:vAlign w:val="center"/>
          </w:tcPr>
          <w:p w14:paraId="6E3C3674"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center"/>
          </w:tcPr>
          <w:p w14:paraId="17020298"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bl>
    <w:p w14:paraId="4693128F" w14:textId="77777777" w:rsidR="003230FC" w:rsidRPr="00D32A88" w:rsidRDefault="003230FC" w:rsidP="003230FC">
      <w:pPr>
        <w:rPr>
          <w:rFonts w:ascii="Times New Roman" w:hAnsi="Times New Roman" w:cs="Times New Roman"/>
          <w:color w:val="000000" w:themeColor="text1"/>
          <w:sz w:val="24"/>
          <w:szCs w:val="24"/>
        </w:rPr>
      </w:pPr>
    </w:p>
    <w:p w14:paraId="133BCD4C" w14:textId="77777777" w:rsidR="003230FC" w:rsidRPr="00D32A88" w:rsidRDefault="003230FC" w:rsidP="003230FC">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3230FC" w:rsidRPr="00D32A88" w14:paraId="118A091D" w14:textId="77777777" w:rsidTr="00BB20AF">
        <w:trPr>
          <w:trHeight w:val="71"/>
        </w:trPr>
        <w:tc>
          <w:tcPr>
            <w:tcW w:w="1866" w:type="dxa"/>
            <w:tcBorders>
              <w:right w:val="single" w:sz="4" w:space="0" w:color="auto"/>
            </w:tcBorders>
          </w:tcPr>
          <w:p w14:paraId="783F8BD0" w14:textId="77777777" w:rsidR="003230FC" w:rsidRPr="00D32A88" w:rsidRDefault="003230FC" w:rsidP="00BB20AF">
            <w:pPr>
              <w:spacing w:line="249" w:lineRule="auto"/>
              <w:ind w:left="36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8E39509" w14:textId="77777777" w:rsidR="003230FC" w:rsidRPr="00D32A88" w:rsidRDefault="003230FC" w:rsidP="00BB20A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0DD95875"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Member</w:t>
            </w:r>
          </w:p>
        </w:tc>
        <w:tc>
          <w:tcPr>
            <w:tcW w:w="507" w:type="dxa"/>
            <w:tcBorders>
              <w:top w:val="single" w:sz="4" w:space="0" w:color="000000"/>
              <w:left w:val="single" w:sz="4" w:space="0" w:color="auto"/>
              <w:bottom w:val="single" w:sz="4" w:space="0" w:color="auto"/>
              <w:right w:val="single" w:sz="4" w:space="0" w:color="auto"/>
            </w:tcBorders>
          </w:tcPr>
          <w:p w14:paraId="66234057" w14:textId="77777777" w:rsidR="003230FC" w:rsidRPr="00D32A88" w:rsidRDefault="003230FC" w:rsidP="00BB20A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71684084"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Self</w:t>
            </w:r>
          </w:p>
        </w:tc>
        <w:tc>
          <w:tcPr>
            <w:tcW w:w="770" w:type="dxa"/>
            <w:tcBorders>
              <w:top w:val="single" w:sz="4" w:space="0" w:color="000000"/>
              <w:left w:val="single" w:sz="4" w:space="0" w:color="000000"/>
              <w:bottom w:val="single" w:sz="4" w:space="0" w:color="000000"/>
              <w:right w:val="single" w:sz="4" w:space="0" w:color="000000"/>
            </w:tcBorders>
          </w:tcPr>
          <w:p w14:paraId="477FEBE8" w14:textId="77777777" w:rsidR="003230FC" w:rsidRPr="00D32A88" w:rsidRDefault="003230FC" w:rsidP="00BB20AF">
            <w:pPr>
              <w:rPr>
                <w:rFonts w:ascii="Times New Roman" w:hAnsi="Times New Roman" w:cs="Times New Roman"/>
                <w:color w:val="000000" w:themeColor="text1"/>
                <w:sz w:val="24"/>
                <w:szCs w:val="24"/>
              </w:rPr>
            </w:pPr>
          </w:p>
        </w:tc>
      </w:tr>
    </w:tbl>
    <w:p w14:paraId="778C4B3D" w14:textId="77777777" w:rsidR="003230FC" w:rsidRPr="00D32A88" w:rsidRDefault="003230FC" w:rsidP="003230FC">
      <w:pPr>
        <w:rPr>
          <w:rFonts w:ascii="Times New Roman" w:hAnsi="Times New Roman" w:cs="Times New Roman"/>
          <w:color w:val="000000" w:themeColor="text1"/>
          <w:sz w:val="24"/>
          <w:szCs w:val="24"/>
        </w:rPr>
      </w:pPr>
    </w:p>
    <w:p w14:paraId="5C2F5BB8" w14:textId="77777777" w:rsidR="003230FC" w:rsidRPr="00D32A88" w:rsidRDefault="003230FC" w:rsidP="003230F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D32A88" w14:paraId="26A1FF7B"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1FDE85BA" w14:textId="77777777" w:rsidR="003230FC" w:rsidRPr="00D32A88" w:rsidRDefault="003230FC" w:rsidP="00BB20AF">
            <w:pPr>
              <w:ind w:left="4"/>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6BCE8EB" w14:textId="77777777" w:rsidR="003230FC" w:rsidRPr="00D32A88" w:rsidRDefault="003230FC" w:rsidP="00BB20AF">
            <w:pPr>
              <w:ind w:left="2"/>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084049A1" w14:textId="77777777" w:rsidR="003230FC" w:rsidRPr="00D32A88" w:rsidRDefault="003230FC" w:rsidP="00BB20AF">
            <w:pPr>
              <w:ind w:left="8"/>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25555931"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64B6D03"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Code</w:t>
            </w:r>
          </w:p>
        </w:tc>
      </w:tr>
      <w:tr w:rsidR="003230FC" w:rsidRPr="00D32A88" w14:paraId="0C0DD2B6"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2FD2E109"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80FD775"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C97E65"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2702A8D5"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C13B970" w14:textId="77777777" w:rsidR="003230FC" w:rsidRPr="00D32A88"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BBDD129" w14:textId="77777777" w:rsidR="003230FC" w:rsidRPr="00D32A88" w:rsidRDefault="003230FC" w:rsidP="00BB20AF">
            <w:pPr>
              <w:ind w:left="2"/>
              <w:rPr>
                <w:rFonts w:ascii="Times New Roman" w:eastAsia="Cambria" w:hAnsi="Times New Roman" w:cs="Times New Roman"/>
                <w:color w:val="000000" w:themeColor="text1"/>
                <w:sz w:val="24"/>
                <w:szCs w:val="24"/>
              </w:rPr>
            </w:pPr>
          </w:p>
        </w:tc>
      </w:tr>
    </w:tbl>
    <w:p w14:paraId="0959482B"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3230FC" w:rsidRPr="00D32A88" w14:paraId="3FB9F74D" w14:textId="77777777" w:rsidTr="00BB20AF">
        <w:tc>
          <w:tcPr>
            <w:tcW w:w="838" w:type="dxa"/>
          </w:tcPr>
          <w:p w14:paraId="41324801"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Note</w:t>
            </w:r>
          </w:p>
        </w:tc>
        <w:tc>
          <w:tcPr>
            <w:tcW w:w="360" w:type="dxa"/>
          </w:tcPr>
          <w:p w14:paraId="4101128C"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8057" w:type="dxa"/>
          </w:tcPr>
          <w:p w14:paraId="613169F0" w14:textId="77777777" w:rsidR="003230FC" w:rsidRPr="00D32A88" w:rsidRDefault="003230FC" w:rsidP="00BB20AF">
            <w:pPr>
              <w:spacing w:line="259" w:lineRule="auto"/>
              <w:ind w:right="2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5C511A04"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3230FC" w:rsidRPr="00D32A88" w14:paraId="3BBE4EE5" w14:textId="77777777" w:rsidTr="00BB20AF">
        <w:tc>
          <w:tcPr>
            <w:tcW w:w="3268" w:type="dxa"/>
            <w:vAlign w:val="bottom"/>
          </w:tcPr>
          <w:p w14:paraId="2E5FEB83" w14:textId="77777777" w:rsidR="003230FC" w:rsidRPr="00D32A88" w:rsidRDefault="003230FC" w:rsidP="00BB20AF">
            <w:pPr>
              <w:pStyle w:val="ListParagraph"/>
              <w:numPr>
                <w:ilvl w:val="1"/>
                <w:numId w:val="2"/>
              </w:numPr>
              <w:spacing w:after="0" w:line="249" w:lineRule="auto"/>
              <w:ind w:left="820" w:hanging="450"/>
              <w:rPr>
                <w:rFonts w:ascii="Times New Roman" w:hAnsi="Times New Roman"/>
                <w:color w:val="000000" w:themeColor="text1"/>
                <w:sz w:val="24"/>
                <w:szCs w:val="24"/>
              </w:rPr>
            </w:pPr>
            <w:r w:rsidRPr="00D32A88">
              <w:rPr>
                <w:rFonts w:ascii="Times New Roman" w:hAnsi="Times New Roman"/>
                <w:color w:val="000000" w:themeColor="text1"/>
                <w:sz w:val="24"/>
                <w:szCs w:val="24"/>
              </w:rPr>
              <w:t>Name of the Client/Member/Self</w:t>
            </w:r>
          </w:p>
        </w:tc>
        <w:tc>
          <w:tcPr>
            <w:tcW w:w="450" w:type="dxa"/>
            <w:vAlign w:val="bottom"/>
          </w:tcPr>
          <w:p w14:paraId="30DAD52F"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bottom"/>
          </w:tcPr>
          <w:p w14:paraId="563148AF"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r w:rsidR="003230FC" w:rsidRPr="00D32A88" w14:paraId="3E25322D" w14:textId="77777777" w:rsidTr="00BB20AF">
        <w:tc>
          <w:tcPr>
            <w:tcW w:w="3268" w:type="dxa"/>
            <w:vAlign w:val="bottom"/>
          </w:tcPr>
          <w:p w14:paraId="0EE5818F" w14:textId="77777777" w:rsidR="003230FC" w:rsidRPr="00D32A88" w:rsidRDefault="003230FC" w:rsidP="00BB20AF">
            <w:pPr>
              <w:pStyle w:val="ListParagraph"/>
              <w:numPr>
                <w:ilvl w:val="1"/>
                <w:numId w:val="2"/>
              </w:numPr>
              <w:spacing w:after="0" w:line="249" w:lineRule="auto"/>
              <w:ind w:left="820" w:hanging="450"/>
              <w:rPr>
                <w:rFonts w:ascii="Times New Roman" w:hAnsi="Times New Roman"/>
                <w:color w:val="000000" w:themeColor="text1"/>
                <w:sz w:val="24"/>
                <w:szCs w:val="24"/>
              </w:rPr>
            </w:pPr>
            <w:r w:rsidRPr="00D32A88">
              <w:rPr>
                <w:rFonts w:ascii="Times New Roman" w:hAnsi="Times New Roman"/>
                <w:color w:val="000000" w:themeColor="text1"/>
                <w:sz w:val="24"/>
                <w:szCs w:val="24"/>
              </w:rPr>
              <w:t>GST No.</w:t>
            </w:r>
          </w:p>
        </w:tc>
        <w:tc>
          <w:tcPr>
            <w:tcW w:w="450" w:type="dxa"/>
            <w:vAlign w:val="bottom"/>
          </w:tcPr>
          <w:p w14:paraId="15A800AD"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bottom"/>
          </w:tcPr>
          <w:p w14:paraId="692EA963"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bl>
    <w:p w14:paraId="3402C1D0"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3230FC" w:rsidRPr="00D32A88" w14:paraId="6F91F30A" w14:textId="77777777" w:rsidTr="00BB20AF">
        <w:tc>
          <w:tcPr>
            <w:tcW w:w="3268" w:type="dxa"/>
            <w:vAlign w:val="center"/>
          </w:tcPr>
          <w:p w14:paraId="68D21DC1" w14:textId="77777777" w:rsidR="003230FC" w:rsidRPr="00D32A88" w:rsidRDefault="003230FC" w:rsidP="00BB20AF">
            <w:pPr>
              <w:pStyle w:val="ListParagraph"/>
              <w:numPr>
                <w:ilvl w:val="0"/>
                <w:numId w:val="2"/>
              </w:numPr>
              <w:spacing w:before="240" w:after="5" w:line="249" w:lineRule="auto"/>
              <w:ind w:left="460"/>
              <w:rPr>
                <w:rFonts w:ascii="Times New Roman" w:hAnsi="Times New Roman"/>
                <w:color w:val="000000" w:themeColor="text1"/>
                <w:sz w:val="24"/>
                <w:szCs w:val="24"/>
              </w:rPr>
            </w:pPr>
            <w:r w:rsidRPr="00D32A88">
              <w:rPr>
                <w:rFonts w:ascii="Times New Roman" w:hAnsi="Times New Roman"/>
                <w:b/>
                <w:color w:val="000000" w:themeColor="text1"/>
                <w:sz w:val="24"/>
                <w:szCs w:val="24"/>
              </w:rPr>
              <w:t>Vault/ warehouse name and address</w:t>
            </w:r>
          </w:p>
        </w:tc>
        <w:tc>
          <w:tcPr>
            <w:tcW w:w="450" w:type="dxa"/>
            <w:vAlign w:val="center"/>
          </w:tcPr>
          <w:p w14:paraId="5FCC631B"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537" w:type="dxa"/>
            <w:vAlign w:val="center"/>
          </w:tcPr>
          <w:p w14:paraId="3F02F586"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r w:rsidR="003230FC" w:rsidRPr="00D32A88" w14:paraId="3EC55184" w14:textId="77777777" w:rsidTr="00BB20AF">
        <w:tc>
          <w:tcPr>
            <w:tcW w:w="3268" w:type="dxa"/>
            <w:vAlign w:val="center"/>
          </w:tcPr>
          <w:p w14:paraId="4D25ACE9" w14:textId="77777777" w:rsidR="003230FC" w:rsidRPr="00D32A88" w:rsidRDefault="003230FC" w:rsidP="00BB20AF">
            <w:pPr>
              <w:spacing w:before="240"/>
              <w:rPr>
                <w:rFonts w:ascii="Times New Roman" w:hAnsi="Times New Roman" w:cs="Times New Roman"/>
                <w:b/>
                <w:color w:val="000000" w:themeColor="text1"/>
                <w:sz w:val="24"/>
                <w:szCs w:val="24"/>
              </w:rPr>
            </w:pPr>
          </w:p>
        </w:tc>
        <w:tc>
          <w:tcPr>
            <w:tcW w:w="450" w:type="dxa"/>
            <w:vAlign w:val="center"/>
          </w:tcPr>
          <w:p w14:paraId="39673E3D" w14:textId="77777777" w:rsidR="003230FC" w:rsidRPr="00D32A88" w:rsidRDefault="003230FC" w:rsidP="00BB20AF">
            <w:pPr>
              <w:spacing w:before="240"/>
              <w:rPr>
                <w:rFonts w:ascii="Times New Roman" w:hAnsi="Times New Roman" w:cs="Times New Roman"/>
                <w:color w:val="000000" w:themeColor="text1"/>
                <w:sz w:val="24"/>
                <w:szCs w:val="24"/>
              </w:rPr>
            </w:pPr>
          </w:p>
        </w:tc>
        <w:tc>
          <w:tcPr>
            <w:tcW w:w="5537" w:type="dxa"/>
            <w:vAlign w:val="center"/>
          </w:tcPr>
          <w:p w14:paraId="48CB6A99"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r w:rsidR="003230FC" w:rsidRPr="00D32A88" w14:paraId="0F4A8FB9" w14:textId="77777777" w:rsidTr="00BB20AF">
        <w:tc>
          <w:tcPr>
            <w:tcW w:w="3268" w:type="dxa"/>
            <w:vAlign w:val="center"/>
          </w:tcPr>
          <w:p w14:paraId="32D4F7F1" w14:textId="77777777" w:rsidR="003230FC" w:rsidRPr="00D32A88" w:rsidRDefault="003230FC" w:rsidP="00BB20AF">
            <w:pPr>
              <w:spacing w:before="240"/>
              <w:rPr>
                <w:rFonts w:ascii="Times New Roman" w:hAnsi="Times New Roman" w:cs="Times New Roman"/>
                <w:b/>
                <w:color w:val="000000" w:themeColor="text1"/>
                <w:sz w:val="24"/>
                <w:szCs w:val="24"/>
              </w:rPr>
            </w:pPr>
          </w:p>
        </w:tc>
        <w:tc>
          <w:tcPr>
            <w:tcW w:w="450" w:type="dxa"/>
            <w:vAlign w:val="center"/>
          </w:tcPr>
          <w:p w14:paraId="2F389ADD" w14:textId="77777777" w:rsidR="003230FC" w:rsidRPr="00D32A88" w:rsidRDefault="003230FC" w:rsidP="00BB20AF">
            <w:pPr>
              <w:spacing w:before="240"/>
              <w:rPr>
                <w:rFonts w:ascii="Times New Roman" w:hAnsi="Times New Roman" w:cs="Times New Roman"/>
                <w:color w:val="000000" w:themeColor="text1"/>
                <w:sz w:val="24"/>
                <w:szCs w:val="24"/>
              </w:rPr>
            </w:pPr>
          </w:p>
        </w:tc>
        <w:tc>
          <w:tcPr>
            <w:tcW w:w="5537" w:type="dxa"/>
            <w:vAlign w:val="center"/>
          </w:tcPr>
          <w:p w14:paraId="2999E09C"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_____________________________________</w:t>
            </w:r>
          </w:p>
        </w:tc>
      </w:tr>
    </w:tbl>
    <w:p w14:paraId="3A7877E3" w14:textId="77777777" w:rsidR="003230FC" w:rsidRPr="00D32A88" w:rsidRDefault="003230FC" w:rsidP="003230FC">
      <w:pPr>
        <w:rPr>
          <w:rFonts w:ascii="Times New Roman" w:hAnsi="Times New Roman" w:cs="Times New Roman"/>
          <w:color w:val="000000" w:themeColor="text1"/>
          <w:sz w:val="24"/>
          <w:szCs w:val="24"/>
        </w:rPr>
      </w:pPr>
    </w:p>
    <w:p w14:paraId="3A9C0479" w14:textId="77777777" w:rsidR="003230FC" w:rsidRPr="00D32A88" w:rsidRDefault="003230FC" w:rsidP="003230FC">
      <w:pPr>
        <w:pStyle w:val="ListParagraph"/>
        <w:numPr>
          <w:ilvl w:val="0"/>
          <w:numId w:val="2"/>
        </w:numPr>
        <w:spacing w:before="240" w:after="5" w:line="249" w:lineRule="auto"/>
        <w:rPr>
          <w:rFonts w:ascii="Times New Roman" w:hAnsi="Times New Roman"/>
          <w:b/>
          <w:color w:val="000000" w:themeColor="text1"/>
          <w:sz w:val="24"/>
          <w:szCs w:val="24"/>
        </w:rPr>
      </w:pPr>
      <w:r w:rsidRPr="00D32A88">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3230FC" w:rsidRPr="00D32A88" w14:paraId="0E3D0151" w14:textId="77777777" w:rsidTr="00BB20AF">
        <w:trPr>
          <w:trHeight w:val="970"/>
        </w:trPr>
        <w:tc>
          <w:tcPr>
            <w:tcW w:w="1719" w:type="dxa"/>
            <w:tcBorders>
              <w:top w:val="single" w:sz="4" w:space="0" w:color="000000"/>
              <w:left w:val="single" w:sz="4" w:space="0" w:color="000000"/>
              <w:bottom w:val="single" w:sz="4" w:space="0" w:color="000000"/>
              <w:right w:val="single" w:sz="4" w:space="0" w:color="000000"/>
            </w:tcBorders>
          </w:tcPr>
          <w:p w14:paraId="0E647AF7" w14:textId="77777777" w:rsidR="003230FC" w:rsidRPr="00D32A88" w:rsidRDefault="003230FC" w:rsidP="00BB20AF">
            <w:pPr>
              <w:spacing w:line="239" w:lineRule="auto"/>
              <w:ind w:left="13" w:right="54"/>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Name of the </w:t>
            </w:r>
          </w:p>
          <w:p w14:paraId="3FCE0383" w14:textId="77777777" w:rsidR="003230FC" w:rsidRPr="00D32A88" w:rsidRDefault="003230FC" w:rsidP="00BB20AF">
            <w:pPr>
              <w:spacing w:line="259" w:lineRule="auto"/>
              <w:ind w:left="26"/>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5D6991C1" w14:textId="77777777" w:rsidR="003230FC" w:rsidRPr="00D32A88" w:rsidRDefault="003230FC" w:rsidP="00BB20AF">
            <w:pPr>
              <w:spacing w:line="259" w:lineRule="auto"/>
              <w:ind w:left="3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360978CC" w14:textId="77777777" w:rsidR="003230FC" w:rsidRPr="00D32A88" w:rsidRDefault="003230FC" w:rsidP="00BB20AF">
            <w:pPr>
              <w:spacing w:after="112" w:line="259" w:lineRule="auto"/>
              <w:ind w:right="103"/>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Units </w:t>
            </w:r>
          </w:p>
          <w:p w14:paraId="246C023A" w14:textId="77777777" w:rsidR="003230FC" w:rsidRPr="00D32A88" w:rsidRDefault="003230FC" w:rsidP="00BB20AF">
            <w:pPr>
              <w:spacing w:line="239"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(No. of Bars) </w:t>
            </w:r>
          </w:p>
          <w:p w14:paraId="5E9E35EC"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76878A2E" w14:textId="77777777" w:rsidR="003230FC" w:rsidRPr="00D32A88" w:rsidRDefault="003230FC" w:rsidP="00BB20AF">
            <w:pPr>
              <w:spacing w:line="259" w:lineRule="auto"/>
              <w:ind w:right="108"/>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Purity Grade/ </w:t>
            </w:r>
          </w:p>
          <w:p w14:paraId="48CCF2AF"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7986F3AB"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93EEDFE" w14:textId="77777777" w:rsidR="003230FC" w:rsidRPr="00D32A88" w:rsidRDefault="003230FC" w:rsidP="00BB20AF">
            <w:pPr>
              <w:spacing w:line="259" w:lineRule="auto"/>
              <w:ind w:right="101"/>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Remarks </w:t>
            </w:r>
          </w:p>
        </w:tc>
      </w:tr>
      <w:tr w:rsidR="003230FC" w:rsidRPr="00D32A88" w14:paraId="2C69A684" w14:textId="77777777" w:rsidTr="00BB20AF">
        <w:trPr>
          <w:trHeight w:val="708"/>
        </w:trPr>
        <w:tc>
          <w:tcPr>
            <w:tcW w:w="1719" w:type="dxa"/>
            <w:tcBorders>
              <w:top w:val="single" w:sz="4" w:space="0" w:color="000000"/>
              <w:left w:val="single" w:sz="4" w:space="0" w:color="000000"/>
              <w:bottom w:val="single" w:sz="4" w:space="0" w:color="000000"/>
              <w:right w:val="single" w:sz="4" w:space="0" w:color="000000"/>
            </w:tcBorders>
          </w:tcPr>
          <w:p w14:paraId="5568444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1C117A45"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658C6E4C" w14:textId="77777777" w:rsidR="003230FC" w:rsidRPr="00D32A88" w:rsidRDefault="003230FC" w:rsidP="00BB20AF">
            <w:pPr>
              <w:spacing w:after="113"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57705384"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0B40DD1A"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526EE25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02EF2BA2"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bl>
    <w:p w14:paraId="6C25E66D" w14:textId="77777777" w:rsidR="003230FC" w:rsidRPr="00D32A88" w:rsidRDefault="003230FC" w:rsidP="003230FC">
      <w:pPr>
        <w:pStyle w:val="ListParagraph"/>
        <w:numPr>
          <w:ilvl w:val="0"/>
          <w:numId w:val="2"/>
        </w:numPr>
        <w:spacing w:before="240" w:after="5" w:line="249" w:lineRule="auto"/>
        <w:rPr>
          <w:rFonts w:ascii="Times New Roman" w:hAnsi="Times New Roman"/>
          <w:b/>
          <w:color w:val="000000" w:themeColor="text1"/>
          <w:sz w:val="24"/>
          <w:szCs w:val="24"/>
        </w:rPr>
      </w:pPr>
      <w:r w:rsidRPr="00D32A88">
        <w:rPr>
          <w:rFonts w:ascii="Times New Roman" w:hAnsi="Times New Roman"/>
          <w:b/>
          <w:color w:val="000000" w:themeColor="text1"/>
          <w:sz w:val="24"/>
          <w:szCs w:val="24"/>
        </w:rPr>
        <w:t xml:space="preserve">Goods and Services Tax (GST) Registration Details: </w:t>
      </w:r>
    </w:p>
    <w:p w14:paraId="0505D797" w14:textId="77777777" w:rsidR="003230FC" w:rsidRPr="00D32A88" w:rsidRDefault="003230FC" w:rsidP="003230FC">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3230FC" w:rsidRPr="00D32A88" w14:paraId="7881A2E9" w14:textId="77777777" w:rsidTr="00BB20A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4C2C7639" w14:textId="77777777" w:rsidR="003230FC" w:rsidRPr="00D32A88" w:rsidRDefault="003230FC" w:rsidP="00BB20AF">
            <w:pPr>
              <w:spacing w:line="259" w:lineRule="auto"/>
              <w:ind w:left="6"/>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0C055A7" w14:textId="77777777" w:rsidR="003230FC" w:rsidRPr="00D32A88" w:rsidRDefault="003230FC" w:rsidP="00BB20AF">
            <w:pPr>
              <w:spacing w:line="259" w:lineRule="auto"/>
              <w:ind w:left="4"/>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DA2C58D"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Seller/Principal GST Number </w:t>
            </w:r>
          </w:p>
        </w:tc>
      </w:tr>
      <w:tr w:rsidR="003230FC" w:rsidRPr="00D32A88" w14:paraId="7F591931" w14:textId="77777777" w:rsidTr="00BB20AF">
        <w:trPr>
          <w:trHeight w:val="442"/>
        </w:trPr>
        <w:tc>
          <w:tcPr>
            <w:tcW w:w="3064" w:type="dxa"/>
            <w:tcBorders>
              <w:top w:val="single" w:sz="4" w:space="0" w:color="000000"/>
              <w:left w:val="single" w:sz="4" w:space="0" w:color="000000"/>
              <w:bottom w:val="single" w:sz="4" w:space="0" w:color="000000"/>
              <w:right w:val="single" w:sz="4" w:space="0" w:color="000000"/>
            </w:tcBorders>
          </w:tcPr>
          <w:p w14:paraId="2053CC0B"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49C77E2A"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53FE5A2"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2903E2FB" w14:textId="77777777" w:rsidTr="00BB20AF">
        <w:trPr>
          <w:trHeight w:val="442"/>
        </w:trPr>
        <w:tc>
          <w:tcPr>
            <w:tcW w:w="3064" w:type="dxa"/>
            <w:tcBorders>
              <w:top w:val="single" w:sz="4" w:space="0" w:color="000000"/>
              <w:left w:val="single" w:sz="4" w:space="0" w:color="000000"/>
              <w:bottom w:val="single" w:sz="4" w:space="0" w:color="000000"/>
              <w:right w:val="single" w:sz="4" w:space="0" w:color="000000"/>
            </w:tcBorders>
          </w:tcPr>
          <w:p w14:paraId="1828667D"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0F07C49"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4DCE32D"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7610A92D" w14:textId="77777777" w:rsidTr="00BB20AF">
        <w:trPr>
          <w:trHeight w:val="442"/>
        </w:trPr>
        <w:tc>
          <w:tcPr>
            <w:tcW w:w="3064" w:type="dxa"/>
            <w:tcBorders>
              <w:top w:val="single" w:sz="4" w:space="0" w:color="000000"/>
              <w:left w:val="single" w:sz="4" w:space="0" w:color="000000"/>
              <w:bottom w:val="single" w:sz="4" w:space="0" w:color="000000"/>
              <w:right w:val="single" w:sz="4" w:space="0" w:color="000000"/>
            </w:tcBorders>
          </w:tcPr>
          <w:p w14:paraId="1527826A"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27C2DE12"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9CE2FE7"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bl>
    <w:p w14:paraId="783711B7" w14:textId="77777777" w:rsidR="003230FC" w:rsidRPr="00D32A88" w:rsidRDefault="003230FC" w:rsidP="003230FC">
      <w:pPr>
        <w:spacing w:after="214" w:line="241" w:lineRule="auto"/>
        <w:ind w:left="209"/>
        <w:rPr>
          <w:rFonts w:ascii="Times New Roman" w:hAnsi="Times New Roman" w:cs="Times New Roman"/>
          <w:color w:val="000000" w:themeColor="text1"/>
          <w:sz w:val="24"/>
          <w:szCs w:val="24"/>
        </w:rPr>
      </w:pPr>
    </w:p>
    <w:p w14:paraId="73AF88BF" w14:textId="77777777" w:rsidR="003230FC" w:rsidRPr="00D32A88" w:rsidRDefault="003230FC" w:rsidP="003230FC">
      <w:pPr>
        <w:spacing w:after="181" w:line="276" w:lineRule="auto"/>
        <w:ind w:left="209" w:right="26"/>
        <w:rPr>
          <w:rFonts w:ascii="Times New Roman" w:hAnsi="Times New Roman" w:cs="Times New Roman"/>
          <w:color w:val="000000" w:themeColor="text1"/>
          <w:sz w:val="24"/>
          <w:szCs w:val="24"/>
        </w:rPr>
      </w:pPr>
      <w:r w:rsidRPr="00D32A88">
        <w:rPr>
          <w:rFonts w:ascii="Times New Roman" w:eastAsia="Cambria" w:hAnsi="Times New Roman" w:cs="Times New Roman"/>
          <w:b/>
          <w:i/>
          <w:color w:val="000000" w:themeColor="text1"/>
          <w:sz w:val="24"/>
          <w:szCs w:val="24"/>
        </w:rPr>
        <w:t>Note</w:t>
      </w:r>
      <w:r w:rsidRPr="00D32A88">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D32A88">
        <w:rPr>
          <w:rFonts w:ascii="Times New Roman" w:eastAsia="Cambria" w:hAnsi="Times New Roman" w:cs="Times New Roman"/>
          <w:color w:val="000000" w:themeColor="text1"/>
          <w:sz w:val="24"/>
          <w:szCs w:val="24"/>
        </w:rPr>
        <w:t xml:space="preserve"> </w:t>
      </w:r>
    </w:p>
    <w:p w14:paraId="301DFD8D" w14:textId="77777777" w:rsidR="003230FC" w:rsidRPr="00D32A88" w:rsidRDefault="003230FC" w:rsidP="003230FC">
      <w:pPr>
        <w:spacing w:after="214" w:line="241" w:lineRule="auto"/>
        <w:ind w:left="209"/>
        <w:rPr>
          <w:rFonts w:ascii="Times New Roman" w:hAnsi="Times New Roman" w:cs="Times New Roman"/>
          <w:color w:val="000000" w:themeColor="text1"/>
          <w:sz w:val="24"/>
          <w:szCs w:val="24"/>
        </w:rPr>
      </w:pPr>
    </w:p>
    <w:p w14:paraId="0994CEF0" w14:textId="77777777" w:rsidR="003230FC" w:rsidRPr="00D32A88" w:rsidRDefault="003230FC" w:rsidP="003230FC">
      <w:pPr>
        <w:pStyle w:val="ListParagraph"/>
        <w:numPr>
          <w:ilvl w:val="0"/>
          <w:numId w:val="2"/>
        </w:numPr>
        <w:spacing w:before="240" w:after="5" w:line="249" w:lineRule="auto"/>
        <w:rPr>
          <w:rFonts w:ascii="Times New Roman" w:hAnsi="Times New Roman"/>
          <w:b/>
          <w:color w:val="000000" w:themeColor="text1"/>
          <w:sz w:val="24"/>
          <w:szCs w:val="24"/>
        </w:rPr>
      </w:pPr>
      <w:r w:rsidRPr="00D32A88">
        <w:rPr>
          <w:rFonts w:ascii="Times New Roman" w:hAnsi="Times New Roman"/>
          <w:b/>
          <w:color w:val="000000" w:themeColor="text1"/>
          <w:sz w:val="24"/>
          <w:szCs w:val="24"/>
        </w:rPr>
        <w:t>Documents Attached</w:t>
      </w:r>
    </w:p>
    <w:p w14:paraId="2CD36FF5" w14:textId="77777777" w:rsidR="003230FC" w:rsidRPr="00D32A88" w:rsidRDefault="003230FC" w:rsidP="003230FC">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3230FC" w:rsidRPr="00D32A88" w14:paraId="1777B1B5" w14:textId="77777777" w:rsidTr="00BB20AF">
        <w:trPr>
          <w:trHeight w:val="725"/>
        </w:trPr>
        <w:tc>
          <w:tcPr>
            <w:tcW w:w="8473" w:type="dxa"/>
            <w:vAlign w:val="center"/>
          </w:tcPr>
          <w:p w14:paraId="467AC845" w14:textId="77777777" w:rsidR="003230FC" w:rsidRPr="00D32A88" w:rsidRDefault="003230FC" w:rsidP="00BB20AF">
            <w:pPr>
              <w:rPr>
                <w:rFonts w:ascii="Times New Roman" w:hAnsi="Times New Roman" w:cs="Times New Roman"/>
                <w:b/>
                <w:color w:val="000000" w:themeColor="text1"/>
                <w:sz w:val="24"/>
                <w:szCs w:val="24"/>
              </w:rPr>
            </w:pPr>
            <w:r w:rsidRPr="00D32A88">
              <w:rPr>
                <w:rFonts w:ascii="Times New Roman" w:hAnsi="Times New Roman" w:cs="Times New Roman"/>
                <w:color w:val="000000" w:themeColor="text1"/>
                <w:sz w:val="24"/>
                <w:szCs w:val="24"/>
              </w:rPr>
              <w:t xml:space="preserve">Kindly submit </w:t>
            </w:r>
            <w:proofErr w:type="gramStart"/>
            <w:r w:rsidRPr="00D32A88">
              <w:rPr>
                <w:rFonts w:ascii="Times New Roman" w:hAnsi="Times New Roman" w:cs="Times New Roman"/>
                <w:color w:val="000000" w:themeColor="text1"/>
                <w:sz w:val="24"/>
                <w:szCs w:val="24"/>
              </w:rPr>
              <w:t>all of</w:t>
            </w:r>
            <w:proofErr w:type="gramEnd"/>
            <w:r w:rsidRPr="00D32A88">
              <w:rPr>
                <w:rFonts w:ascii="Times New Roman" w:hAnsi="Times New Roman" w:cs="Times New Roman"/>
                <w:color w:val="000000" w:themeColor="text1"/>
                <w:sz w:val="24"/>
                <w:szCs w:val="24"/>
              </w:rPr>
              <w:t xml:space="preserve"> the following documents as applicable to the Depositor</w:t>
            </w:r>
          </w:p>
        </w:tc>
        <w:tc>
          <w:tcPr>
            <w:tcW w:w="1154" w:type="dxa"/>
            <w:gridSpan w:val="2"/>
            <w:tcBorders>
              <w:bottom w:val="single" w:sz="4" w:space="0" w:color="auto"/>
            </w:tcBorders>
          </w:tcPr>
          <w:p w14:paraId="6F61D6BB" w14:textId="77777777" w:rsidR="003230FC" w:rsidRPr="00D32A88" w:rsidRDefault="003230FC" w:rsidP="00BB20AF">
            <w:pPr>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Yes</w:t>
            </w:r>
            <w:proofErr w:type="gramStart"/>
            <w:r w:rsidRPr="00D32A88">
              <w:rPr>
                <w:rFonts w:ascii="Times New Roman" w:hAnsi="Times New Roman" w:cs="Times New Roman"/>
                <w:b/>
                <w:color w:val="000000" w:themeColor="text1"/>
                <w:sz w:val="24"/>
                <w:szCs w:val="24"/>
              </w:rPr>
              <w:t>/  No</w:t>
            </w:r>
            <w:proofErr w:type="gramEnd"/>
          </w:p>
        </w:tc>
      </w:tr>
      <w:tr w:rsidR="003230FC" w:rsidRPr="00D32A88" w14:paraId="7BA2DFB3" w14:textId="77777777" w:rsidTr="00BB20AF">
        <w:trPr>
          <w:trHeight w:val="725"/>
        </w:trPr>
        <w:tc>
          <w:tcPr>
            <w:tcW w:w="8473" w:type="dxa"/>
            <w:tcBorders>
              <w:right w:val="single" w:sz="4" w:space="0" w:color="auto"/>
            </w:tcBorders>
            <w:vAlign w:val="center"/>
          </w:tcPr>
          <w:p w14:paraId="65E92446" w14:textId="77777777" w:rsidR="003230FC" w:rsidRPr="00D32A88" w:rsidRDefault="003230FC" w:rsidP="00BB20AF">
            <w:pPr>
              <w:rPr>
                <w:rFonts w:ascii="Times New Roman" w:hAnsi="Times New Roman" w:cs="Times New Roman"/>
                <w:b/>
                <w:color w:val="000000" w:themeColor="text1"/>
                <w:sz w:val="24"/>
                <w:szCs w:val="24"/>
              </w:rPr>
            </w:pPr>
            <w:r w:rsidRPr="00D32A88">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3C21821F" w14:textId="77777777" w:rsidR="003230FC" w:rsidRPr="00D32A88" w:rsidRDefault="003230FC" w:rsidP="00BB20A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6C89C04B" w14:textId="77777777" w:rsidR="003230FC" w:rsidRPr="00D32A88" w:rsidRDefault="003230FC" w:rsidP="00BB20AF">
            <w:pPr>
              <w:rPr>
                <w:rFonts w:ascii="Times New Roman" w:hAnsi="Times New Roman" w:cs="Times New Roman"/>
                <w:b/>
                <w:color w:val="000000" w:themeColor="text1"/>
                <w:sz w:val="24"/>
                <w:szCs w:val="24"/>
              </w:rPr>
            </w:pPr>
          </w:p>
        </w:tc>
      </w:tr>
      <w:tr w:rsidR="003230FC" w:rsidRPr="00D32A88" w14:paraId="01AF8B65" w14:textId="77777777" w:rsidTr="00BB20AF">
        <w:trPr>
          <w:trHeight w:val="725"/>
        </w:trPr>
        <w:tc>
          <w:tcPr>
            <w:tcW w:w="8473" w:type="dxa"/>
            <w:tcBorders>
              <w:right w:val="single" w:sz="4" w:space="0" w:color="auto"/>
            </w:tcBorders>
            <w:vAlign w:val="center"/>
          </w:tcPr>
          <w:p w14:paraId="326CC9F1"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Self-attested copy of the Challan cum </w:t>
            </w:r>
            <w:proofErr w:type="gramStart"/>
            <w:r w:rsidRPr="00D32A88">
              <w:rPr>
                <w:rFonts w:ascii="Times New Roman" w:hAnsi="Times New Roman" w:cs="Times New Roman"/>
                <w:color w:val="000000" w:themeColor="text1"/>
                <w:sz w:val="24"/>
                <w:szCs w:val="24"/>
              </w:rPr>
              <w:t>return</w:t>
            </w:r>
            <w:proofErr w:type="gramEnd"/>
            <w:r w:rsidRPr="00D32A88">
              <w:rPr>
                <w:rFonts w:ascii="Times New Roman" w:hAnsi="Times New Roman" w:cs="Times New Roman"/>
                <w:color w:val="000000" w:themeColor="text1"/>
                <w:sz w:val="24"/>
                <w:szCs w:val="24"/>
              </w:rPr>
              <w:t xml:space="preserve">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128BFC65" w14:textId="77777777" w:rsidR="003230FC" w:rsidRPr="00D32A88" w:rsidRDefault="003230FC" w:rsidP="00BB20A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F5E5A01" w14:textId="77777777" w:rsidR="003230FC" w:rsidRPr="00D32A88" w:rsidRDefault="003230FC" w:rsidP="00BB20AF">
            <w:pPr>
              <w:rPr>
                <w:rFonts w:ascii="Times New Roman" w:hAnsi="Times New Roman" w:cs="Times New Roman"/>
                <w:b/>
                <w:color w:val="000000" w:themeColor="text1"/>
                <w:sz w:val="24"/>
                <w:szCs w:val="24"/>
              </w:rPr>
            </w:pPr>
          </w:p>
        </w:tc>
      </w:tr>
    </w:tbl>
    <w:p w14:paraId="4683498E" w14:textId="77777777" w:rsidR="003230FC" w:rsidRPr="00D32A88" w:rsidRDefault="003230FC" w:rsidP="003230FC">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3230FC" w:rsidRPr="00D32A88" w14:paraId="06BFBA0C" w14:textId="77777777" w:rsidTr="00BB20AF">
        <w:tc>
          <w:tcPr>
            <w:tcW w:w="805" w:type="dxa"/>
          </w:tcPr>
          <w:p w14:paraId="35A99857"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lastRenderedPageBreak/>
              <w:t>Place</w:t>
            </w:r>
          </w:p>
        </w:tc>
        <w:tc>
          <w:tcPr>
            <w:tcW w:w="360" w:type="dxa"/>
          </w:tcPr>
          <w:p w14:paraId="46462496"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w:t>
            </w:r>
          </w:p>
        </w:tc>
        <w:tc>
          <w:tcPr>
            <w:tcW w:w="8237" w:type="dxa"/>
            <w:gridSpan w:val="2"/>
          </w:tcPr>
          <w:p w14:paraId="0BF66650" w14:textId="77777777" w:rsidR="003230FC" w:rsidRPr="00D32A88" w:rsidRDefault="003230FC" w:rsidP="00BB20AF">
            <w:pPr>
              <w:spacing w:before="240"/>
              <w:rPr>
                <w:rFonts w:ascii="Times New Roman" w:hAnsi="Times New Roman" w:cs="Times New Roman"/>
                <w:b/>
                <w:color w:val="000000" w:themeColor="text1"/>
                <w:sz w:val="24"/>
                <w:szCs w:val="24"/>
              </w:rPr>
            </w:pPr>
          </w:p>
        </w:tc>
      </w:tr>
      <w:tr w:rsidR="003230FC" w:rsidRPr="00D32A88" w14:paraId="00A10462" w14:textId="77777777" w:rsidTr="00BB20AF">
        <w:tc>
          <w:tcPr>
            <w:tcW w:w="805" w:type="dxa"/>
          </w:tcPr>
          <w:p w14:paraId="04510D91"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Date</w:t>
            </w:r>
          </w:p>
        </w:tc>
        <w:tc>
          <w:tcPr>
            <w:tcW w:w="360" w:type="dxa"/>
          </w:tcPr>
          <w:p w14:paraId="348237C9"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w:t>
            </w:r>
          </w:p>
        </w:tc>
        <w:tc>
          <w:tcPr>
            <w:tcW w:w="3490" w:type="dxa"/>
          </w:tcPr>
          <w:p w14:paraId="02A2F822" w14:textId="77777777" w:rsidR="003230FC" w:rsidRPr="00D32A88" w:rsidRDefault="003230FC" w:rsidP="00BB20AF">
            <w:pPr>
              <w:spacing w:before="240"/>
              <w:rPr>
                <w:rFonts w:ascii="Times New Roman" w:hAnsi="Times New Roman" w:cs="Times New Roman"/>
                <w:b/>
                <w:color w:val="000000" w:themeColor="text1"/>
                <w:sz w:val="24"/>
                <w:szCs w:val="24"/>
              </w:rPr>
            </w:pPr>
          </w:p>
        </w:tc>
        <w:tc>
          <w:tcPr>
            <w:tcW w:w="4747" w:type="dxa"/>
          </w:tcPr>
          <w:p w14:paraId="4115E939"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color w:val="000000" w:themeColor="text1"/>
                <w:sz w:val="24"/>
                <w:szCs w:val="24"/>
              </w:rPr>
              <w:t>(Signature of the Owner / Depositor)</w:t>
            </w:r>
          </w:p>
        </w:tc>
      </w:tr>
    </w:tbl>
    <w:p w14:paraId="3C31D175" w14:textId="77777777" w:rsidR="003230FC" w:rsidRPr="00D32A88" w:rsidRDefault="003230FC" w:rsidP="003230FC">
      <w:pPr>
        <w:ind w:left="1440"/>
        <w:rPr>
          <w:rFonts w:ascii="Times New Roman" w:hAnsi="Times New Roman" w:cs="Times New Roman"/>
          <w:b/>
          <w:color w:val="000000" w:themeColor="text1"/>
          <w:sz w:val="24"/>
          <w:szCs w:val="24"/>
        </w:rPr>
      </w:pPr>
    </w:p>
    <w:p w14:paraId="5E3D55A3" w14:textId="77777777" w:rsidR="003230FC" w:rsidRPr="00D32A88" w:rsidRDefault="003230FC" w:rsidP="003230FC">
      <w:pPr>
        <w:ind w:left="1440"/>
        <w:rPr>
          <w:rFonts w:ascii="Times New Roman" w:hAnsi="Times New Roman" w:cs="Times New Roman"/>
          <w:b/>
          <w:color w:val="000000" w:themeColor="text1"/>
          <w:sz w:val="24"/>
          <w:szCs w:val="24"/>
        </w:rPr>
      </w:pPr>
    </w:p>
    <w:p w14:paraId="720B353D" w14:textId="77777777" w:rsidR="003230FC" w:rsidRPr="00D32A88" w:rsidRDefault="003230FC" w:rsidP="003230FC">
      <w:pPr>
        <w:ind w:left="14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DECLARATION BY OWNER/DEPOSITOR/ CLEARING MEMBER</w:t>
      </w:r>
      <w:r w:rsidRPr="00D32A88">
        <w:rPr>
          <w:rFonts w:ascii="Times New Roman" w:hAnsi="Times New Roman" w:cs="Times New Roman"/>
          <w:color w:val="000000" w:themeColor="text1"/>
          <w:sz w:val="24"/>
          <w:szCs w:val="24"/>
        </w:rPr>
        <w:t xml:space="preserve"> </w:t>
      </w:r>
    </w:p>
    <w:p w14:paraId="33065BFF"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160422C7"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I/We confirm having read/been explained and understood the details as filled in this document. </w:t>
      </w:r>
    </w:p>
    <w:p w14:paraId="37B6D74D"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7C6E88D9"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3784F1E8"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I/We understand that in the event of any non-compliance of any law, Rules, Regulations, Notification/s or order/s as applicable to the said goods, I/We shall be solely and completely responsible and undertake to be so responsible and liable for such noncompliance and for </w:t>
      </w:r>
      <w:proofErr w:type="gramStart"/>
      <w:r w:rsidRPr="00D32A88">
        <w:rPr>
          <w:rFonts w:ascii="Times New Roman" w:hAnsi="Times New Roman"/>
          <w:color w:val="000000" w:themeColor="text1"/>
          <w:sz w:val="24"/>
          <w:szCs w:val="24"/>
        </w:rPr>
        <w:t>any and all</w:t>
      </w:r>
      <w:proofErr w:type="gramEnd"/>
      <w:r w:rsidRPr="00D32A88">
        <w:rPr>
          <w:rFonts w:ascii="Times New Roman" w:hAnsi="Times New Roman"/>
          <w:color w:val="000000" w:themeColor="text1"/>
          <w:sz w:val="24"/>
          <w:szCs w:val="24"/>
        </w:rPr>
        <w:t xml:space="preserve"> consequences thereof.</w:t>
      </w:r>
    </w:p>
    <w:p w14:paraId="02411B8A"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lastRenderedPageBreak/>
        <w:t xml:space="preserve">I/We hereby declare </w:t>
      </w:r>
      <w:proofErr w:type="gramStart"/>
      <w:r w:rsidRPr="00D32A88">
        <w:rPr>
          <w:rFonts w:ascii="Times New Roman" w:hAnsi="Times New Roman"/>
          <w:color w:val="000000" w:themeColor="text1"/>
          <w:sz w:val="24"/>
          <w:szCs w:val="24"/>
        </w:rPr>
        <w:t>that,</w:t>
      </w:r>
      <w:proofErr w:type="gramEnd"/>
      <w:r w:rsidRPr="00D32A88">
        <w:rPr>
          <w:rFonts w:ascii="Times New Roman" w:hAnsi="Times New Roman"/>
          <w:color w:val="000000" w:themeColor="text1"/>
          <w:sz w:val="24"/>
          <w:szCs w:val="24"/>
        </w:rPr>
        <w:t xml:space="preserve"> there are no statutory dues or returns or taxes/levies pending to be met in respect of the said goods and the said goods are validly owned /held by me/us. </w:t>
      </w:r>
    </w:p>
    <w:p w14:paraId="16CA30D6"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65C041F5"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I/We hereby further declare that the </w:t>
      </w:r>
      <w:proofErr w:type="gramStart"/>
      <w:r w:rsidRPr="00D32A88">
        <w:rPr>
          <w:rFonts w:ascii="Times New Roman" w:hAnsi="Times New Roman"/>
          <w:color w:val="000000" w:themeColor="text1"/>
          <w:sz w:val="24"/>
          <w:szCs w:val="24"/>
        </w:rPr>
        <w:t>goods as</w:t>
      </w:r>
      <w:proofErr w:type="gramEnd"/>
      <w:r w:rsidRPr="00D32A88">
        <w:rPr>
          <w:rFonts w:ascii="Times New Roman" w:hAnsi="Times New Roman"/>
          <w:color w:val="000000" w:themeColor="text1"/>
          <w:sz w:val="24"/>
          <w:szCs w:val="24"/>
        </w:rPr>
        <w:t xml:space="preserve"> mentioned in DTD </w:t>
      </w:r>
      <w:proofErr w:type="gramStart"/>
      <w:r w:rsidRPr="00D32A88">
        <w:rPr>
          <w:rFonts w:ascii="Times New Roman" w:hAnsi="Times New Roman"/>
          <w:color w:val="000000" w:themeColor="text1"/>
          <w:sz w:val="24"/>
          <w:szCs w:val="24"/>
        </w:rPr>
        <w:t>is</w:t>
      </w:r>
      <w:proofErr w:type="gramEnd"/>
      <w:r w:rsidRPr="00D32A88">
        <w:rPr>
          <w:rFonts w:ascii="Times New Roman" w:hAnsi="Times New Roman"/>
          <w:color w:val="000000" w:themeColor="text1"/>
          <w:sz w:val="24"/>
          <w:szCs w:val="24"/>
        </w:rPr>
        <w:t xml:space="preserve"> valid goods for delivery against the contracts traded on the Exchange Platform and I /We am/are the lawful owner/s of the goods. </w:t>
      </w:r>
    </w:p>
    <w:p w14:paraId="1BAF3809"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I/We further declare that the goods are free from </w:t>
      </w:r>
      <w:proofErr w:type="gramStart"/>
      <w:r w:rsidRPr="00D32A88">
        <w:rPr>
          <w:rFonts w:ascii="Times New Roman" w:hAnsi="Times New Roman"/>
          <w:color w:val="000000" w:themeColor="text1"/>
          <w:sz w:val="24"/>
          <w:szCs w:val="24"/>
        </w:rPr>
        <w:t>encumbrances</w:t>
      </w:r>
      <w:proofErr w:type="gramEnd"/>
      <w:r w:rsidRPr="00D32A88">
        <w:rPr>
          <w:rFonts w:ascii="Times New Roman" w:hAnsi="Times New Roman"/>
          <w:color w:val="000000" w:themeColor="text1"/>
          <w:sz w:val="24"/>
          <w:szCs w:val="24"/>
        </w:rPr>
        <w:t xml:space="preserve"> and </w:t>
      </w:r>
      <w:proofErr w:type="gramStart"/>
      <w:r w:rsidRPr="00D32A88">
        <w:rPr>
          <w:rFonts w:ascii="Times New Roman" w:hAnsi="Times New Roman"/>
          <w:color w:val="000000" w:themeColor="text1"/>
          <w:sz w:val="24"/>
          <w:szCs w:val="24"/>
        </w:rPr>
        <w:t>is</w:t>
      </w:r>
      <w:proofErr w:type="gramEnd"/>
      <w:r w:rsidRPr="00D32A88">
        <w:rPr>
          <w:rFonts w:ascii="Times New Roman" w:hAnsi="Times New Roman"/>
          <w:color w:val="000000" w:themeColor="text1"/>
          <w:sz w:val="24"/>
          <w:szCs w:val="24"/>
        </w:rPr>
        <w:t xml:space="preserve"> not under any pledge, hypothecation or any charge of whatsoever nature with any Banks/Financial Institutions/ NBFCs or any other registered or unregistered lending agencies/entities. </w:t>
      </w:r>
    </w:p>
    <w:p w14:paraId="2C05778E"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68C84498"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65FC7C65"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223D0E3A"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lastRenderedPageBreak/>
        <w:t>I / We declare that, in case any storage receipt is endorsed to any other third party the same shall be promptly informed to the WSP.</w:t>
      </w:r>
    </w:p>
    <w:p w14:paraId="1B579140"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I/We do hereby agree to be bound by such provisions as outlined in these documents.</w:t>
      </w:r>
    </w:p>
    <w:p w14:paraId="096C1759" w14:textId="77777777" w:rsidR="003230FC" w:rsidRPr="00D32A88"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I/We further declare and undertake that we </w:t>
      </w:r>
      <w:proofErr w:type="gramStart"/>
      <w:r w:rsidRPr="00D32A88">
        <w:rPr>
          <w:rFonts w:ascii="Times New Roman" w:hAnsi="Times New Roman"/>
          <w:color w:val="000000" w:themeColor="text1"/>
          <w:sz w:val="24"/>
          <w:szCs w:val="24"/>
        </w:rPr>
        <w:t>shall at all times</w:t>
      </w:r>
      <w:proofErr w:type="gramEnd"/>
      <w:r w:rsidRPr="00D32A88">
        <w:rPr>
          <w:rFonts w:ascii="Times New Roman" w:hAnsi="Times New Roman"/>
          <w:color w:val="000000" w:themeColor="text1"/>
          <w:sz w:val="24"/>
          <w:szCs w:val="24"/>
        </w:rPr>
        <w:t xml:space="preserve"> be liable for any action as may be applicable for any violations of NCL Rules, </w:t>
      </w:r>
      <w:proofErr w:type="gramStart"/>
      <w:r w:rsidRPr="00D32A88">
        <w:rPr>
          <w:rFonts w:ascii="Times New Roman" w:hAnsi="Times New Roman"/>
          <w:color w:val="000000" w:themeColor="text1"/>
          <w:sz w:val="24"/>
          <w:szCs w:val="24"/>
        </w:rPr>
        <w:t>Bye-laws</w:t>
      </w:r>
      <w:proofErr w:type="gramEnd"/>
      <w:r w:rsidRPr="00D32A88">
        <w:rPr>
          <w:rFonts w:ascii="Times New Roman" w:hAnsi="Times New Roman"/>
          <w:color w:val="000000" w:themeColor="text1"/>
          <w:sz w:val="24"/>
          <w:szCs w:val="24"/>
        </w:rPr>
        <w:t xml:space="preserve"> and Regulations, Circulars, Guidelines and the directives of NCL or the Board </w:t>
      </w:r>
      <w:proofErr w:type="gramStart"/>
      <w:r w:rsidRPr="00D32A88">
        <w:rPr>
          <w:rFonts w:ascii="Times New Roman" w:hAnsi="Times New Roman"/>
          <w:color w:val="000000" w:themeColor="text1"/>
          <w:sz w:val="24"/>
          <w:szCs w:val="24"/>
        </w:rPr>
        <w:t>as the case may be as</w:t>
      </w:r>
      <w:proofErr w:type="gramEnd"/>
      <w:r w:rsidRPr="00D32A88">
        <w:rPr>
          <w:rFonts w:ascii="Times New Roman" w:hAnsi="Times New Roman"/>
          <w:color w:val="000000" w:themeColor="text1"/>
          <w:sz w:val="24"/>
          <w:szCs w:val="24"/>
        </w:rPr>
        <w:t xml:space="preserve">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3230FC" w:rsidRPr="00D32A88" w14:paraId="73886943" w14:textId="77777777" w:rsidTr="00BB20AF">
        <w:tc>
          <w:tcPr>
            <w:tcW w:w="802" w:type="dxa"/>
          </w:tcPr>
          <w:p w14:paraId="12C875AB"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Place</w:t>
            </w:r>
          </w:p>
        </w:tc>
        <w:tc>
          <w:tcPr>
            <w:tcW w:w="357" w:type="dxa"/>
          </w:tcPr>
          <w:p w14:paraId="2F56EDC6"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w:t>
            </w:r>
          </w:p>
        </w:tc>
        <w:tc>
          <w:tcPr>
            <w:tcW w:w="7877" w:type="dxa"/>
            <w:gridSpan w:val="2"/>
          </w:tcPr>
          <w:p w14:paraId="34EC97CD" w14:textId="77777777" w:rsidR="003230FC" w:rsidRPr="00D32A88" w:rsidRDefault="003230FC" w:rsidP="00BB20AF">
            <w:pPr>
              <w:spacing w:before="240"/>
              <w:rPr>
                <w:rFonts w:ascii="Times New Roman" w:hAnsi="Times New Roman" w:cs="Times New Roman"/>
                <w:b/>
                <w:color w:val="000000" w:themeColor="text1"/>
                <w:sz w:val="24"/>
                <w:szCs w:val="24"/>
              </w:rPr>
            </w:pPr>
          </w:p>
        </w:tc>
      </w:tr>
      <w:tr w:rsidR="003230FC" w:rsidRPr="00D32A88" w14:paraId="59BDCB1E" w14:textId="77777777" w:rsidTr="00BB20AF">
        <w:tc>
          <w:tcPr>
            <w:tcW w:w="802" w:type="dxa"/>
          </w:tcPr>
          <w:p w14:paraId="533B2EB8"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Date</w:t>
            </w:r>
          </w:p>
        </w:tc>
        <w:tc>
          <w:tcPr>
            <w:tcW w:w="357" w:type="dxa"/>
          </w:tcPr>
          <w:p w14:paraId="207C1A98"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b/>
                <w:color w:val="000000" w:themeColor="text1"/>
                <w:sz w:val="24"/>
                <w:szCs w:val="24"/>
              </w:rPr>
              <w:t>:</w:t>
            </w:r>
          </w:p>
        </w:tc>
        <w:tc>
          <w:tcPr>
            <w:tcW w:w="3316" w:type="dxa"/>
          </w:tcPr>
          <w:p w14:paraId="5414F336" w14:textId="77777777" w:rsidR="003230FC" w:rsidRPr="00D32A88" w:rsidRDefault="003230FC" w:rsidP="00BB20AF">
            <w:pPr>
              <w:spacing w:before="240"/>
              <w:rPr>
                <w:rFonts w:ascii="Times New Roman" w:hAnsi="Times New Roman" w:cs="Times New Roman"/>
                <w:b/>
                <w:color w:val="000000" w:themeColor="text1"/>
                <w:sz w:val="24"/>
                <w:szCs w:val="24"/>
              </w:rPr>
            </w:pPr>
          </w:p>
        </w:tc>
        <w:tc>
          <w:tcPr>
            <w:tcW w:w="4561" w:type="dxa"/>
          </w:tcPr>
          <w:p w14:paraId="42C34F16" w14:textId="77777777" w:rsidR="003230FC" w:rsidRPr="00D32A88" w:rsidRDefault="003230FC" w:rsidP="00BB20AF">
            <w:pPr>
              <w:spacing w:before="240"/>
              <w:rPr>
                <w:rFonts w:ascii="Times New Roman" w:hAnsi="Times New Roman" w:cs="Times New Roman"/>
                <w:b/>
                <w:color w:val="000000" w:themeColor="text1"/>
                <w:sz w:val="24"/>
                <w:szCs w:val="24"/>
              </w:rPr>
            </w:pPr>
            <w:r w:rsidRPr="00D32A88">
              <w:rPr>
                <w:rFonts w:ascii="Times New Roman" w:hAnsi="Times New Roman" w:cs="Times New Roman"/>
                <w:color w:val="000000" w:themeColor="text1"/>
                <w:sz w:val="24"/>
                <w:szCs w:val="24"/>
              </w:rPr>
              <w:t>(Signature of the Owner / Depositor)</w:t>
            </w:r>
          </w:p>
        </w:tc>
      </w:tr>
    </w:tbl>
    <w:p w14:paraId="61262CB7" w14:textId="77777777" w:rsidR="003230FC" w:rsidRPr="00D32A88" w:rsidRDefault="003230FC" w:rsidP="003230FC">
      <w:pPr>
        <w:rPr>
          <w:rFonts w:ascii="Times New Roman" w:hAnsi="Times New Roman" w:cs="Times New Roman"/>
          <w:color w:val="000000" w:themeColor="text1"/>
          <w:sz w:val="24"/>
          <w:szCs w:val="24"/>
        </w:rPr>
      </w:pPr>
    </w:p>
    <w:p w14:paraId="108E5B20" w14:textId="77777777" w:rsidR="003230FC" w:rsidRPr="00D32A88" w:rsidRDefault="003230FC" w:rsidP="003230FC">
      <w:pPr>
        <w:jc w:val="center"/>
        <w:rPr>
          <w:rFonts w:ascii="Times New Roman" w:hAnsi="Times New Roman" w:cs="Times New Roman"/>
          <w:color w:val="000000" w:themeColor="text1"/>
          <w:sz w:val="24"/>
          <w:szCs w:val="24"/>
        </w:rPr>
      </w:pPr>
    </w:p>
    <w:p w14:paraId="404A8AA8" w14:textId="77777777" w:rsidR="003230FC" w:rsidRPr="00D32A88" w:rsidRDefault="003230FC" w:rsidP="003230FC">
      <w:pPr>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FOR OFFICE USE ONLY</w:t>
      </w:r>
    </w:p>
    <w:p w14:paraId="06B61312"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3230FC" w:rsidRPr="00D32A88" w14:paraId="50089561" w14:textId="77777777" w:rsidTr="00BB20AF">
        <w:tc>
          <w:tcPr>
            <w:tcW w:w="3079" w:type="dxa"/>
          </w:tcPr>
          <w:p w14:paraId="12064A52"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VSP/ WSP Allotted Code (WAC)</w:t>
            </w:r>
          </w:p>
        </w:tc>
        <w:tc>
          <w:tcPr>
            <w:tcW w:w="402" w:type="dxa"/>
          </w:tcPr>
          <w:p w14:paraId="165DE8C9"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717" w:type="dxa"/>
          </w:tcPr>
          <w:p w14:paraId="2BB814F4"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w:t>
            </w:r>
          </w:p>
        </w:tc>
      </w:tr>
      <w:tr w:rsidR="003230FC" w:rsidRPr="00D32A88" w14:paraId="5E0A293E" w14:textId="77777777" w:rsidTr="00BB20AF">
        <w:tc>
          <w:tcPr>
            <w:tcW w:w="3079" w:type="dxa"/>
          </w:tcPr>
          <w:p w14:paraId="745781AD"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Name of the Depositor</w:t>
            </w:r>
          </w:p>
        </w:tc>
        <w:tc>
          <w:tcPr>
            <w:tcW w:w="402" w:type="dxa"/>
          </w:tcPr>
          <w:p w14:paraId="5C16C913"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717" w:type="dxa"/>
          </w:tcPr>
          <w:p w14:paraId="712CC839"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w:t>
            </w:r>
          </w:p>
        </w:tc>
      </w:tr>
    </w:tbl>
    <w:p w14:paraId="46DD1726" w14:textId="77777777" w:rsidR="003230FC" w:rsidRPr="00D32A88" w:rsidRDefault="003230FC" w:rsidP="003230FC">
      <w:pPr>
        <w:ind w:left="204"/>
        <w:rPr>
          <w:rFonts w:ascii="Times New Roman" w:hAnsi="Times New Roman" w:cs="Times New Roman"/>
          <w:color w:val="000000" w:themeColor="text1"/>
          <w:sz w:val="24"/>
          <w:szCs w:val="24"/>
        </w:rPr>
      </w:pPr>
    </w:p>
    <w:p w14:paraId="2ACDEEAA" w14:textId="77777777" w:rsidR="003230FC" w:rsidRPr="00D32A88" w:rsidRDefault="003230FC" w:rsidP="003230FC">
      <w:pPr>
        <w:ind w:left="204"/>
        <w:rPr>
          <w:rFonts w:ascii="Times New Roman" w:hAnsi="Times New Roman" w:cs="Times New Roman"/>
          <w:color w:val="000000" w:themeColor="text1"/>
          <w:sz w:val="24"/>
          <w:szCs w:val="24"/>
        </w:rPr>
      </w:pPr>
    </w:p>
    <w:p w14:paraId="3949ABC7" w14:textId="77777777" w:rsidR="003230FC" w:rsidRPr="00D32A88" w:rsidRDefault="003230FC" w:rsidP="003230FC">
      <w:pPr>
        <w:ind w:left="36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Proof of Delivery (POD) no. ________ ________ </w:t>
      </w:r>
    </w:p>
    <w:p w14:paraId="5A4FB7B9"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3F482A85" w14:textId="77777777" w:rsidR="003230FC" w:rsidRPr="00D32A88" w:rsidRDefault="003230FC" w:rsidP="003230FC">
      <w:pPr>
        <w:tabs>
          <w:tab w:val="center" w:pos="4316"/>
        </w:tabs>
        <w:ind w:left="36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Documents Submitted verified: </w:t>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t xml:space="preserve">Yes   / No    </w:t>
      </w:r>
    </w:p>
    <w:p w14:paraId="4E9402E3"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r w:rsidRPr="00D32A88">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3230FC" w:rsidRPr="00D32A88" w14:paraId="060E4AB8"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F9EC0"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66B9EEE2" w14:textId="77777777" w:rsidR="003230FC" w:rsidRPr="00D32A88" w:rsidRDefault="003230FC" w:rsidP="00BB20AF">
            <w:pPr>
              <w:spacing w:line="259" w:lineRule="auto"/>
              <w:ind w:left="6"/>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Documents verified  </w:t>
            </w:r>
          </w:p>
        </w:tc>
      </w:tr>
      <w:tr w:rsidR="003230FC" w:rsidRPr="00D32A88" w14:paraId="2473B73F"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6D55168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744F621C"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r w:rsidR="003230FC" w:rsidRPr="00D32A88" w14:paraId="43714A30" w14:textId="77777777" w:rsidTr="00BB20AF">
        <w:trPr>
          <w:trHeight w:val="445"/>
        </w:trPr>
        <w:tc>
          <w:tcPr>
            <w:tcW w:w="4964" w:type="dxa"/>
            <w:tcBorders>
              <w:top w:val="single" w:sz="4" w:space="0" w:color="000000"/>
              <w:left w:val="single" w:sz="4" w:space="0" w:color="000000"/>
              <w:bottom w:val="single" w:sz="4" w:space="0" w:color="000000"/>
              <w:right w:val="single" w:sz="4" w:space="0" w:color="000000"/>
            </w:tcBorders>
          </w:tcPr>
          <w:p w14:paraId="0649B518"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54B51EF4"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r w:rsidR="003230FC" w:rsidRPr="00D32A88" w14:paraId="329A950C"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6C37DB37"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5E1CDA2"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bl>
    <w:p w14:paraId="6F54B4FD"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lastRenderedPageBreak/>
        <w:t xml:space="preserve"> </w:t>
      </w:r>
    </w:p>
    <w:p w14:paraId="1FB040A1"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3230FC" w:rsidRPr="00D32A88" w14:paraId="72A7760C" w14:textId="77777777" w:rsidTr="00BB20AF">
        <w:trPr>
          <w:trHeight w:val="566"/>
        </w:trPr>
        <w:tc>
          <w:tcPr>
            <w:tcW w:w="866" w:type="dxa"/>
          </w:tcPr>
          <w:p w14:paraId="47AC178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Place</w:t>
            </w:r>
          </w:p>
        </w:tc>
        <w:tc>
          <w:tcPr>
            <w:tcW w:w="450" w:type="dxa"/>
          </w:tcPr>
          <w:p w14:paraId="3010B632"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3600" w:type="dxa"/>
          </w:tcPr>
          <w:p w14:paraId="0C2A6F90"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w:t>
            </w:r>
          </w:p>
        </w:tc>
        <w:tc>
          <w:tcPr>
            <w:tcW w:w="4277" w:type="dxa"/>
            <w:vMerge w:val="restart"/>
          </w:tcPr>
          <w:p w14:paraId="5306A128"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Signature of the Authorized Signatory</w:t>
            </w:r>
          </w:p>
          <w:p w14:paraId="40615E10"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p>
          <w:p w14:paraId="7262602E"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p>
          <w:p w14:paraId="4310B2C8"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Seal/Stamp of the VSP/ WSP</w:t>
            </w:r>
          </w:p>
        </w:tc>
      </w:tr>
      <w:tr w:rsidR="003230FC" w:rsidRPr="00D32A88" w14:paraId="0CCF00A1" w14:textId="77777777" w:rsidTr="00BB20AF">
        <w:trPr>
          <w:trHeight w:val="566"/>
        </w:trPr>
        <w:tc>
          <w:tcPr>
            <w:tcW w:w="866" w:type="dxa"/>
          </w:tcPr>
          <w:p w14:paraId="1D68B0E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Date</w:t>
            </w:r>
          </w:p>
        </w:tc>
        <w:tc>
          <w:tcPr>
            <w:tcW w:w="450" w:type="dxa"/>
          </w:tcPr>
          <w:p w14:paraId="54587CFE"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3600" w:type="dxa"/>
          </w:tcPr>
          <w:p w14:paraId="61BFF0A4"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w:t>
            </w:r>
          </w:p>
        </w:tc>
        <w:tc>
          <w:tcPr>
            <w:tcW w:w="4277" w:type="dxa"/>
            <w:vMerge/>
          </w:tcPr>
          <w:p w14:paraId="1B7FB1A6" w14:textId="77777777" w:rsidR="003230FC" w:rsidRPr="00D32A88" w:rsidRDefault="003230FC" w:rsidP="00BB20AF">
            <w:pPr>
              <w:spacing w:line="259" w:lineRule="auto"/>
              <w:rPr>
                <w:rFonts w:ascii="Times New Roman" w:hAnsi="Times New Roman" w:cs="Times New Roman"/>
                <w:color w:val="000000" w:themeColor="text1"/>
                <w:sz w:val="24"/>
                <w:szCs w:val="24"/>
              </w:rPr>
            </w:pPr>
          </w:p>
        </w:tc>
      </w:tr>
    </w:tbl>
    <w:p w14:paraId="7C57D35C" w14:textId="77777777" w:rsidR="003230FC" w:rsidRPr="00D32A88" w:rsidRDefault="003230FC" w:rsidP="003230FC">
      <w:pPr>
        <w:rPr>
          <w:rFonts w:ascii="Times New Roman" w:hAnsi="Times New Roman" w:cs="Times New Roman"/>
          <w:color w:val="000000" w:themeColor="text1"/>
          <w:sz w:val="24"/>
          <w:szCs w:val="24"/>
        </w:rPr>
      </w:pPr>
    </w:p>
    <w:p w14:paraId="50547D70" w14:textId="77777777" w:rsidR="003230FC" w:rsidRPr="00D32A88" w:rsidRDefault="003230FC" w:rsidP="003230FC">
      <w:pPr>
        <w:rPr>
          <w:rFonts w:ascii="Times New Roman" w:hAnsi="Times New Roman" w:cs="Times New Roman"/>
          <w:color w:val="000000" w:themeColor="text1"/>
          <w:sz w:val="24"/>
          <w:szCs w:val="24"/>
        </w:rPr>
      </w:pPr>
    </w:p>
    <w:p w14:paraId="545D05D5" w14:textId="77777777" w:rsidR="003230FC" w:rsidRPr="00D32A88" w:rsidRDefault="003230FC" w:rsidP="003230FC">
      <w:pPr>
        <w:rPr>
          <w:rFonts w:ascii="Times New Roman" w:hAnsi="Times New Roman" w:cs="Times New Roman"/>
          <w:color w:val="000000" w:themeColor="text1"/>
          <w:sz w:val="24"/>
          <w:szCs w:val="24"/>
        </w:rPr>
      </w:pPr>
    </w:p>
    <w:p w14:paraId="0FB5958C" w14:textId="77777777" w:rsidR="003230FC" w:rsidRPr="00D32A88" w:rsidRDefault="003230FC" w:rsidP="003230FC">
      <w:pPr>
        <w:rPr>
          <w:rFonts w:ascii="Times New Roman" w:hAnsi="Times New Roman" w:cs="Times New Roman"/>
          <w:color w:val="000000" w:themeColor="text1"/>
          <w:sz w:val="24"/>
          <w:szCs w:val="24"/>
        </w:rPr>
      </w:pPr>
    </w:p>
    <w:p w14:paraId="4436D52E" w14:textId="77777777" w:rsidR="003230FC" w:rsidRPr="00D32A88" w:rsidRDefault="003230FC" w:rsidP="003230FC">
      <w:pPr>
        <w:spacing w:line="240" w:lineRule="atLeast"/>
        <w:rPr>
          <w:rFonts w:ascii="Times New Roman" w:hAnsi="Times New Roman" w:cs="Times New Roman"/>
          <w:color w:val="000000" w:themeColor="text1"/>
          <w:sz w:val="24"/>
          <w:szCs w:val="24"/>
        </w:rPr>
      </w:pPr>
    </w:p>
    <w:p w14:paraId="069D1DD5" w14:textId="77777777" w:rsidR="003230FC" w:rsidRPr="00D32A88" w:rsidRDefault="003230FC" w:rsidP="003230FC">
      <w:pPr>
        <w:rPr>
          <w:rFonts w:ascii="Times New Roman" w:hAnsi="Times New Roman" w:cs="Times New Roman"/>
          <w:color w:val="000000" w:themeColor="text1"/>
          <w:sz w:val="24"/>
          <w:szCs w:val="24"/>
        </w:rPr>
      </w:pPr>
    </w:p>
    <w:p w14:paraId="548E18DE" w14:textId="77777777" w:rsidR="003230FC" w:rsidRPr="00D32A88" w:rsidRDefault="003230FC" w:rsidP="003230FC">
      <w:pPr>
        <w:rPr>
          <w:rFonts w:ascii="Times New Roman" w:hAnsi="Times New Roman" w:cs="Times New Roman"/>
          <w:color w:val="000000" w:themeColor="text1"/>
          <w:sz w:val="24"/>
          <w:szCs w:val="24"/>
        </w:rPr>
      </w:pPr>
    </w:p>
    <w:p w14:paraId="6A5CE818" w14:textId="77777777" w:rsidR="003230FC" w:rsidRPr="00D32A88" w:rsidRDefault="003230FC" w:rsidP="003230FC">
      <w:pPr>
        <w:rPr>
          <w:rFonts w:ascii="Times New Roman" w:hAnsi="Times New Roman" w:cs="Times New Roman"/>
          <w:color w:val="000000" w:themeColor="text1"/>
          <w:sz w:val="24"/>
          <w:szCs w:val="24"/>
        </w:rPr>
      </w:pPr>
    </w:p>
    <w:p w14:paraId="0940CCB2" w14:textId="77777777" w:rsidR="003230FC" w:rsidRPr="00D32A88" w:rsidRDefault="003230FC" w:rsidP="003230FC">
      <w:pPr>
        <w:rPr>
          <w:rFonts w:ascii="Times New Roman" w:hAnsi="Times New Roman" w:cs="Times New Roman"/>
          <w:color w:val="000000" w:themeColor="text1"/>
          <w:sz w:val="24"/>
          <w:szCs w:val="24"/>
        </w:rPr>
      </w:pPr>
    </w:p>
    <w:p w14:paraId="15F97254" w14:textId="77777777" w:rsidR="003230FC" w:rsidRPr="00D32A88" w:rsidRDefault="003230FC" w:rsidP="003230FC">
      <w:pPr>
        <w:rPr>
          <w:rFonts w:ascii="Times New Roman" w:hAnsi="Times New Roman" w:cs="Times New Roman"/>
          <w:color w:val="000000" w:themeColor="text1"/>
          <w:sz w:val="24"/>
          <w:szCs w:val="24"/>
        </w:rPr>
      </w:pPr>
    </w:p>
    <w:p w14:paraId="1DA3B3B2" w14:textId="77777777" w:rsidR="003230FC" w:rsidRPr="00D32A88" w:rsidRDefault="003230FC" w:rsidP="003230FC">
      <w:pPr>
        <w:rPr>
          <w:rFonts w:ascii="Times New Roman" w:hAnsi="Times New Roman" w:cs="Times New Roman"/>
          <w:color w:val="000000" w:themeColor="text1"/>
          <w:sz w:val="24"/>
          <w:szCs w:val="24"/>
        </w:rPr>
      </w:pPr>
    </w:p>
    <w:p w14:paraId="2C316977" w14:textId="77777777" w:rsidR="003230FC" w:rsidRPr="00D32A88" w:rsidRDefault="003230FC" w:rsidP="003230FC">
      <w:pPr>
        <w:rPr>
          <w:rFonts w:ascii="Times New Roman" w:hAnsi="Times New Roman" w:cs="Times New Roman"/>
          <w:color w:val="000000" w:themeColor="text1"/>
          <w:sz w:val="24"/>
          <w:szCs w:val="24"/>
        </w:rPr>
      </w:pPr>
    </w:p>
    <w:p w14:paraId="7EA7BDBD" w14:textId="77777777" w:rsidR="003230FC" w:rsidRPr="00D32A88" w:rsidRDefault="003230FC" w:rsidP="003230FC">
      <w:pPr>
        <w:rPr>
          <w:rFonts w:ascii="Times New Roman" w:hAnsi="Times New Roman" w:cs="Times New Roman"/>
          <w:color w:val="000000" w:themeColor="text1"/>
          <w:sz w:val="24"/>
          <w:szCs w:val="24"/>
        </w:rPr>
      </w:pPr>
    </w:p>
    <w:p w14:paraId="0426EEC1" w14:textId="77777777" w:rsidR="003230FC" w:rsidRPr="00D32A88" w:rsidRDefault="003230FC" w:rsidP="003230FC">
      <w:pPr>
        <w:rPr>
          <w:rFonts w:ascii="Times New Roman" w:hAnsi="Times New Roman" w:cs="Times New Roman"/>
          <w:color w:val="000000" w:themeColor="text1"/>
          <w:sz w:val="24"/>
          <w:szCs w:val="24"/>
        </w:rPr>
      </w:pPr>
    </w:p>
    <w:p w14:paraId="64A21596" w14:textId="77777777" w:rsidR="003230FC" w:rsidRPr="00D32A88" w:rsidRDefault="003230FC" w:rsidP="003230FC">
      <w:pPr>
        <w:rPr>
          <w:rFonts w:ascii="Times New Roman" w:hAnsi="Times New Roman" w:cs="Times New Roman"/>
          <w:color w:val="000000" w:themeColor="text1"/>
          <w:sz w:val="24"/>
          <w:szCs w:val="24"/>
        </w:rPr>
      </w:pPr>
    </w:p>
    <w:p w14:paraId="39231387" w14:textId="77777777" w:rsidR="003230FC" w:rsidRPr="00D32A88" w:rsidRDefault="003230FC" w:rsidP="003230FC">
      <w:pPr>
        <w:rPr>
          <w:rFonts w:ascii="Times New Roman" w:hAnsi="Times New Roman" w:cs="Times New Roman"/>
          <w:color w:val="000000" w:themeColor="text1"/>
          <w:sz w:val="24"/>
          <w:szCs w:val="24"/>
        </w:rPr>
      </w:pPr>
    </w:p>
    <w:p w14:paraId="11B0FB70" w14:textId="77777777" w:rsidR="003230FC" w:rsidRPr="00D32A88" w:rsidRDefault="003230FC" w:rsidP="003230FC">
      <w:pPr>
        <w:rPr>
          <w:rFonts w:ascii="Times New Roman" w:hAnsi="Times New Roman" w:cs="Times New Roman"/>
          <w:color w:val="000000" w:themeColor="text1"/>
          <w:sz w:val="24"/>
          <w:szCs w:val="24"/>
        </w:rPr>
      </w:pPr>
    </w:p>
    <w:p w14:paraId="4DAA9F8D" w14:textId="77777777" w:rsidR="003230FC" w:rsidRPr="00D32A88" w:rsidRDefault="003230FC" w:rsidP="003230FC">
      <w:pPr>
        <w:rPr>
          <w:rFonts w:ascii="Times New Roman" w:hAnsi="Times New Roman" w:cs="Times New Roman"/>
          <w:color w:val="000000" w:themeColor="text1"/>
          <w:sz w:val="24"/>
          <w:szCs w:val="24"/>
        </w:rPr>
      </w:pPr>
    </w:p>
    <w:p w14:paraId="25B7AFFA" w14:textId="77777777" w:rsidR="003230FC" w:rsidRPr="00D32A88" w:rsidRDefault="003230FC" w:rsidP="003230FC">
      <w:pPr>
        <w:rPr>
          <w:rFonts w:ascii="Times New Roman" w:hAnsi="Times New Roman" w:cs="Times New Roman"/>
          <w:color w:val="000000" w:themeColor="text1"/>
          <w:sz w:val="24"/>
          <w:szCs w:val="24"/>
        </w:rPr>
      </w:pPr>
    </w:p>
    <w:p w14:paraId="12E6D5CD" w14:textId="77777777" w:rsidR="003230FC" w:rsidRPr="00D32A88" w:rsidRDefault="003230FC" w:rsidP="003230FC">
      <w:pPr>
        <w:rPr>
          <w:rFonts w:ascii="Times New Roman" w:hAnsi="Times New Roman" w:cs="Times New Roman"/>
          <w:color w:val="000000" w:themeColor="text1"/>
          <w:sz w:val="24"/>
          <w:szCs w:val="24"/>
        </w:rPr>
      </w:pPr>
    </w:p>
    <w:p w14:paraId="3CA4D3FE" w14:textId="77777777" w:rsidR="003230FC" w:rsidRPr="00D32A88" w:rsidRDefault="003230FC" w:rsidP="003230FC">
      <w:pPr>
        <w:rPr>
          <w:rFonts w:ascii="Times New Roman" w:hAnsi="Times New Roman" w:cs="Times New Roman"/>
          <w:color w:val="000000" w:themeColor="text1"/>
          <w:sz w:val="24"/>
          <w:szCs w:val="24"/>
        </w:rPr>
      </w:pPr>
    </w:p>
    <w:p w14:paraId="1A658BCC" w14:textId="77777777" w:rsidR="003230FC" w:rsidRPr="00D32A88" w:rsidRDefault="003230FC" w:rsidP="003230FC">
      <w:pPr>
        <w:rPr>
          <w:rFonts w:ascii="Times New Roman" w:hAnsi="Times New Roman" w:cs="Times New Roman"/>
          <w:color w:val="000000" w:themeColor="text1"/>
          <w:sz w:val="24"/>
          <w:szCs w:val="24"/>
        </w:rPr>
      </w:pPr>
    </w:p>
    <w:p w14:paraId="44B0C064" w14:textId="77777777" w:rsidR="003230FC" w:rsidRPr="00D32A88" w:rsidRDefault="003230FC" w:rsidP="003230FC">
      <w:pPr>
        <w:rPr>
          <w:rFonts w:ascii="Times New Roman" w:hAnsi="Times New Roman" w:cs="Times New Roman"/>
          <w:color w:val="000000" w:themeColor="text1"/>
          <w:sz w:val="24"/>
          <w:szCs w:val="24"/>
        </w:rPr>
      </w:pPr>
    </w:p>
    <w:p w14:paraId="4BD18768" w14:textId="77777777" w:rsidR="003230FC" w:rsidRPr="00D32A88" w:rsidRDefault="003230FC" w:rsidP="003230FC">
      <w:pPr>
        <w:pStyle w:val="Heading1"/>
        <w:numPr>
          <w:ilvl w:val="0"/>
          <w:numId w:val="0"/>
        </w:numPr>
        <w:spacing w:after="0"/>
        <w:jc w:val="left"/>
        <w:rPr>
          <w:color w:val="000000" w:themeColor="text1"/>
        </w:rPr>
      </w:pPr>
      <w:r w:rsidRPr="00D32A88">
        <w:rPr>
          <w:color w:val="000000" w:themeColor="text1"/>
        </w:rPr>
        <w:t xml:space="preserve"> B</w:t>
      </w:r>
      <w:r w:rsidRPr="00D32A88">
        <w:rPr>
          <w:color w:val="000000" w:themeColor="text1"/>
          <w:lang w:val="en-US"/>
        </w:rPr>
        <w:t>.</w:t>
      </w:r>
      <w:r w:rsidRPr="00D32A88">
        <w:rPr>
          <w:color w:val="000000" w:themeColor="text1"/>
        </w:rPr>
        <w:t xml:space="preserve"> Know Your Depositor (KYD)….For Individual</w:t>
      </w:r>
    </w:p>
    <w:p w14:paraId="40447AC5" w14:textId="77777777" w:rsidR="003230FC" w:rsidRPr="00D32A88" w:rsidRDefault="003230FC" w:rsidP="003230FC">
      <w:pPr>
        <w:spacing w:after="0" w:line="248" w:lineRule="auto"/>
        <w:ind w:right="137"/>
        <w:rPr>
          <w:rFonts w:ascii="Times New Roman" w:eastAsia="Cambria" w:hAnsi="Times New Roman" w:cs="Times New Roman"/>
          <w:color w:val="000000" w:themeColor="text1"/>
          <w:sz w:val="24"/>
          <w:szCs w:val="24"/>
        </w:rPr>
      </w:pPr>
    </w:p>
    <w:p w14:paraId="1E26B72D" w14:textId="77777777" w:rsidR="003230FC" w:rsidRPr="00D32A88" w:rsidRDefault="003230FC" w:rsidP="003230FC">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Vault/ Warehouse Service Provider Allotted Code (VAC/ WAC): _________________</w:t>
      </w:r>
    </w:p>
    <w:p w14:paraId="4E4E0A7F" w14:textId="77777777" w:rsidR="003230FC" w:rsidRPr="00D32A88" w:rsidRDefault="003230FC" w:rsidP="003230FC">
      <w:pPr>
        <w:spacing w:after="246" w:line="248" w:lineRule="auto"/>
        <w:ind w:left="127"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3230FC" w:rsidRPr="00D32A88" w14:paraId="74E8B214" w14:textId="77777777" w:rsidTr="00BB20AF">
        <w:trPr>
          <w:trHeight w:val="2098"/>
        </w:trPr>
        <w:tc>
          <w:tcPr>
            <w:tcW w:w="2109" w:type="dxa"/>
          </w:tcPr>
          <w:p w14:paraId="22F5791D" w14:textId="77777777" w:rsidR="003230FC" w:rsidRPr="00D32A88" w:rsidRDefault="003230FC" w:rsidP="00BB20AF">
            <w:pPr>
              <w:spacing w:after="246" w:line="248" w:lineRule="auto"/>
              <w:ind w:right="137"/>
              <w:jc w:val="center"/>
              <w:rPr>
                <w:rFonts w:ascii="Times New Roman" w:eastAsia="Cambria" w:hAnsi="Times New Roman" w:cs="Times New Roman"/>
                <w:b/>
                <w:color w:val="000000" w:themeColor="text1"/>
                <w:sz w:val="24"/>
                <w:szCs w:val="24"/>
              </w:rPr>
            </w:pPr>
          </w:p>
          <w:p w14:paraId="3E34123F" w14:textId="77777777" w:rsidR="003230FC" w:rsidRPr="00D32A88" w:rsidRDefault="003230FC" w:rsidP="00BB20AF">
            <w:pPr>
              <w:spacing w:after="246" w:line="248" w:lineRule="auto"/>
              <w:ind w:right="137"/>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PHOTOGRAPH</w:t>
            </w:r>
          </w:p>
          <w:p w14:paraId="6EACC404"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Please affix your recent passport size photograph &amp; sign </w:t>
            </w:r>
            <w:proofErr w:type="gramStart"/>
            <w:r w:rsidRPr="00D32A88">
              <w:rPr>
                <w:rFonts w:ascii="Times New Roman" w:eastAsia="Cambria" w:hAnsi="Times New Roman" w:cs="Times New Roman"/>
                <w:color w:val="000000" w:themeColor="text1"/>
                <w:sz w:val="24"/>
                <w:szCs w:val="24"/>
              </w:rPr>
              <w:t>across it</w:t>
            </w:r>
            <w:proofErr w:type="gramEnd"/>
            <w:r w:rsidRPr="00D32A88">
              <w:rPr>
                <w:rFonts w:ascii="Times New Roman" w:eastAsia="Cambria" w:hAnsi="Times New Roman" w:cs="Times New Roman"/>
                <w:color w:val="000000" w:themeColor="text1"/>
                <w:sz w:val="24"/>
                <w:szCs w:val="24"/>
              </w:rPr>
              <w:t xml:space="preserve">.                                                                                                                            </w:t>
            </w:r>
          </w:p>
        </w:tc>
      </w:tr>
    </w:tbl>
    <w:p w14:paraId="1E04A75F" w14:textId="77777777" w:rsidR="003230FC" w:rsidRPr="00D32A88" w:rsidRDefault="003230FC" w:rsidP="003230FC">
      <w:pPr>
        <w:spacing w:after="246" w:line="248" w:lineRule="auto"/>
        <w:ind w:right="137"/>
        <w:rPr>
          <w:rFonts w:ascii="Times New Roman" w:eastAsia="Cambria" w:hAnsi="Times New Roman" w:cs="Times New Roman"/>
          <w:color w:val="000000" w:themeColor="text1"/>
          <w:sz w:val="4"/>
          <w:szCs w:val="4"/>
        </w:rPr>
      </w:pPr>
    </w:p>
    <w:p w14:paraId="3395B5F6"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 xml:space="preserve">Please fill this form in ENGLISH &amp; in BLOCK LETTERS. </w:t>
      </w:r>
    </w:p>
    <w:p w14:paraId="11727F07" w14:textId="77777777" w:rsidR="003230FC" w:rsidRPr="00D32A88" w:rsidRDefault="003230FC" w:rsidP="003230FC">
      <w:pPr>
        <w:spacing w:after="11"/>
        <w:ind w:left="137"/>
        <w:rPr>
          <w:rFonts w:ascii="Times New Roman" w:hAnsi="Times New Roman" w:cs="Times New Roman"/>
          <w:color w:val="000000" w:themeColor="text1"/>
          <w:sz w:val="24"/>
          <w:szCs w:val="24"/>
        </w:rPr>
      </w:pPr>
    </w:p>
    <w:p w14:paraId="707FEF28" w14:textId="77777777" w:rsidR="003230FC" w:rsidRPr="00D32A88" w:rsidRDefault="003230FC" w:rsidP="003230FC">
      <w:pPr>
        <w:pStyle w:val="ListParagraph"/>
        <w:numPr>
          <w:ilvl w:val="0"/>
          <w:numId w:val="4"/>
        </w:numPr>
        <w:spacing w:after="11" w:line="249" w:lineRule="auto"/>
        <w:jc w:val="both"/>
        <w:rPr>
          <w:rFonts w:ascii="Times New Roman" w:hAnsi="Times New Roman"/>
          <w:color w:val="000000" w:themeColor="text1"/>
          <w:sz w:val="24"/>
          <w:szCs w:val="24"/>
        </w:rPr>
      </w:pPr>
      <w:r w:rsidRPr="00D32A88">
        <w:rPr>
          <w:rFonts w:ascii="Times New Roman" w:eastAsia="Cambria" w:hAnsi="Times New Roman"/>
          <w:b/>
          <w:color w:val="000000" w:themeColor="text1"/>
          <w:sz w:val="24"/>
          <w:szCs w:val="24"/>
        </w:rPr>
        <w:t>IDENTITY DETAILS</w:t>
      </w:r>
    </w:p>
    <w:p w14:paraId="7706B389" w14:textId="77777777" w:rsidR="003230FC" w:rsidRPr="00D32A88" w:rsidRDefault="003230FC" w:rsidP="003230F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3230FC" w:rsidRPr="00D32A88" w14:paraId="64CB2D08" w14:textId="77777777" w:rsidTr="00BB20AF">
        <w:tc>
          <w:tcPr>
            <w:tcW w:w="805" w:type="dxa"/>
            <w:vAlign w:val="center"/>
          </w:tcPr>
          <w:p w14:paraId="57227F16" w14:textId="77777777" w:rsidR="003230FC" w:rsidRPr="00D32A88" w:rsidRDefault="003230FC" w:rsidP="00BB20AF">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6172539F" w14:textId="77777777" w:rsidR="003230FC" w:rsidRPr="00D32A88" w:rsidRDefault="003230FC" w:rsidP="00BB20AF">
            <w:pPr>
              <w:spacing w:line="360" w:lineRule="auto"/>
              <w:ind w:left="72"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Name of the Depositor</w:t>
            </w:r>
          </w:p>
        </w:tc>
        <w:tc>
          <w:tcPr>
            <w:tcW w:w="450" w:type="dxa"/>
            <w:vAlign w:val="center"/>
          </w:tcPr>
          <w:p w14:paraId="79FED26D"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3FDB8D5E"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3E12D02D" w14:textId="77777777" w:rsidTr="00BB20AF">
        <w:tc>
          <w:tcPr>
            <w:tcW w:w="805" w:type="dxa"/>
            <w:vAlign w:val="center"/>
          </w:tcPr>
          <w:p w14:paraId="618B7C99" w14:textId="77777777" w:rsidR="003230FC" w:rsidRPr="00D32A88" w:rsidRDefault="003230FC" w:rsidP="00BB20AF">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F37DA9D" w14:textId="77777777" w:rsidR="003230FC" w:rsidRPr="00D32A88" w:rsidRDefault="003230FC" w:rsidP="00BB20AF">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Nationality</w:t>
            </w:r>
          </w:p>
        </w:tc>
        <w:tc>
          <w:tcPr>
            <w:tcW w:w="450" w:type="dxa"/>
            <w:vAlign w:val="center"/>
          </w:tcPr>
          <w:p w14:paraId="5CCA9B7D"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63BBFE2C"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5E78DBB8" w14:textId="77777777" w:rsidTr="00BB20AF">
        <w:tc>
          <w:tcPr>
            <w:tcW w:w="805" w:type="dxa"/>
            <w:vAlign w:val="center"/>
          </w:tcPr>
          <w:p w14:paraId="72C9214A"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290F1702" w14:textId="77777777" w:rsidR="003230FC" w:rsidRPr="00D32A88" w:rsidRDefault="003230FC" w:rsidP="00BB20AF">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Status</w:t>
            </w:r>
          </w:p>
        </w:tc>
        <w:tc>
          <w:tcPr>
            <w:tcW w:w="450" w:type="dxa"/>
            <w:vAlign w:val="center"/>
          </w:tcPr>
          <w:p w14:paraId="42F27CC5"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6BA9719F"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72062997" w14:textId="77777777" w:rsidTr="00BB20AF">
        <w:tc>
          <w:tcPr>
            <w:tcW w:w="805" w:type="dxa"/>
            <w:vAlign w:val="center"/>
          </w:tcPr>
          <w:p w14:paraId="5D91FE87" w14:textId="77777777" w:rsidR="003230FC" w:rsidRPr="00D32A88" w:rsidRDefault="003230FC" w:rsidP="00BB20AF">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44DE7555" w14:textId="77777777" w:rsidR="003230FC" w:rsidRPr="00D32A88" w:rsidRDefault="003230FC" w:rsidP="00BB20AF">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PAN</w:t>
            </w:r>
          </w:p>
        </w:tc>
        <w:tc>
          <w:tcPr>
            <w:tcW w:w="450" w:type="dxa"/>
            <w:vAlign w:val="center"/>
          </w:tcPr>
          <w:p w14:paraId="25481420"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5938C5B9"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5781E515" w14:textId="77777777" w:rsidTr="00BB20AF">
        <w:tc>
          <w:tcPr>
            <w:tcW w:w="805" w:type="dxa"/>
            <w:vAlign w:val="center"/>
          </w:tcPr>
          <w:p w14:paraId="71766875" w14:textId="77777777" w:rsidR="003230FC" w:rsidRPr="00D32A88" w:rsidRDefault="003230FC" w:rsidP="00BB20A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66925234" w14:textId="77777777" w:rsidR="003230FC" w:rsidRPr="00D32A88" w:rsidRDefault="003230FC" w:rsidP="00BB20AF">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Aadhaar Number</w:t>
            </w:r>
          </w:p>
        </w:tc>
        <w:tc>
          <w:tcPr>
            <w:tcW w:w="450" w:type="dxa"/>
            <w:vAlign w:val="center"/>
          </w:tcPr>
          <w:p w14:paraId="16687EEB"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41D9B1AC"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1066DF24" w14:textId="77777777" w:rsidTr="00BB20AF">
        <w:tc>
          <w:tcPr>
            <w:tcW w:w="805" w:type="dxa"/>
            <w:vAlign w:val="center"/>
          </w:tcPr>
          <w:p w14:paraId="2D3E290D" w14:textId="77777777" w:rsidR="003230FC" w:rsidRPr="00D32A88" w:rsidRDefault="003230FC" w:rsidP="00BB20A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44B9AA12" w14:textId="77777777" w:rsidR="003230FC" w:rsidRPr="00D32A88" w:rsidRDefault="003230FC" w:rsidP="00BB20AF">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Any other proof of Identity</w:t>
            </w:r>
          </w:p>
        </w:tc>
        <w:tc>
          <w:tcPr>
            <w:tcW w:w="450" w:type="dxa"/>
            <w:vAlign w:val="center"/>
          </w:tcPr>
          <w:p w14:paraId="21BE3FEB"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1AA6E9DF"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bl>
    <w:p w14:paraId="558B145C" w14:textId="77777777" w:rsidR="003230FC" w:rsidRPr="00D32A88" w:rsidRDefault="003230FC" w:rsidP="003230FC">
      <w:pPr>
        <w:spacing w:line="248" w:lineRule="auto"/>
        <w:ind w:right="137"/>
        <w:rPr>
          <w:rFonts w:ascii="Times New Roman" w:eastAsia="Cambria" w:hAnsi="Times New Roman" w:cs="Times New Roman"/>
          <w:color w:val="000000" w:themeColor="text1"/>
          <w:sz w:val="6"/>
          <w:szCs w:val="6"/>
        </w:rPr>
      </w:pPr>
    </w:p>
    <w:p w14:paraId="5398F4AC" w14:textId="77777777" w:rsidR="003230FC" w:rsidRPr="00D32A88"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3230FC" w:rsidRPr="00D32A88" w14:paraId="5DCA0A6F" w14:textId="77777777" w:rsidTr="00BB20AF">
        <w:tc>
          <w:tcPr>
            <w:tcW w:w="2792" w:type="dxa"/>
            <w:vMerge w:val="restart"/>
          </w:tcPr>
          <w:p w14:paraId="2DEF4FDD" w14:textId="77777777" w:rsidR="003230FC" w:rsidRPr="00D32A88" w:rsidRDefault="003230FC" w:rsidP="00BB20AF">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D32A88">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50D7A1E8"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p>
          <w:p w14:paraId="7B6B2C33" w14:textId="77777777" w:rsidR="003230FC" w:rsidRPr="00D32A88"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98BA872" w14:textId="77777777" w:rsidR="003230FC" w:rsidRPr="00D32A88"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D32A88" w14:paraId="42F62522" w14:textId="77777777" w:rsidTr="00BB20AF">
        <w:tc>
          <w:tcPr>
            <w:tcW w:w="2792" w:type="dxa"/>
            <w:vMerge/>
            <w:tcBorders>
              <w:right w:val="single" w:sz="4" w:space="0" w:color="auto"/>
            </w:tcBorders>
          </w:tcPr>
          <w:p w14:paraId="2AFF292E"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19DB8FEC"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172D0BC8"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3629B03A"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785A803A"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r>
      <w:tr w:rsidR="003230FC" w:rsidRPr="00D32A88" w14:paraId="048961F8" w14:textId="77777777" w:rsidTr="00BB20AF">
        <w:tc>
          <w:tcPr>
            <w:tcW w:w="2792" w:type="dxa"/>
            <w:vMerge/>
          </w:tcPr>
          <w:p w14:paraId="77FB7120"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042FC86C"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38288B03"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0669B947"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20F57B56"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Country</w:t>
            </w:r>
          </w:p>
        </w:tc>
      </w:tr>
      <w:tr w:rsidR="003230FC" w:rsidRPr="00D32A88" w14:paraId="194D2814" w14:textId="77777777" w:rsidTr="00BB20AF">
        <w:tc>
          <w:tcPr>
            <w:tcW w:w="2817" w:type="dxa"/>
            <w:gridSpan w:val="2"/>
            <w:vMerge w:val="restart"/>
          </w:tcPr>
          <w:p w14:paraId="258024C3" w14:textId="77777777" w:rsidR="003230FC" w:rsidRPr="00D32A88" w:rsidRDefault="003230FC" w:rsidP="00BB20AF">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D32A88">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400F131F"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p>
          <w:p w14:paraId="1D5D74A4" w14:textId="77777777" w:rsidR="003230FC" w:rsidRPr="00D32A88"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5506C08" w14:textId="77777777" w:rsidR="003230FC" w:rsidRPr="00D32A88"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D32A88" w14:paraId="4F5E1B18" w14:textId="77777777" w:rsidTr="00BB20AF">
        <w:tc>
          <w:tcPr>
            <w:tcW w:w="2817" w:type="dxa"/>
            <w:gridSpan w:val="2"/>
            <w:vMerge/>
            <w:tcBorders>
              <w:right w:val="single" w:sz="4" w:space="0" w:color="auto"/>
            </w:tcBorders>
          </w:tcPr>
          <w:p w14:paraId="40075172"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73CC5582"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00F946EE"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7622BEBF"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40" w:type="dxa"/>
            <w:tcBorders>
              <w:top w:val="single" w:sz="4" w:space="0" w:color="auto"/>
              <w:left w:val="single" w:sz="4" w:space="0" w:color="auto"/>
              <w:bottom w:val="single" w:sz="4" w:space="0" w:color="auto"/>
              <w:right w:val="single" w:sz="4" w:space="0" w:color="auto"/>
            </w:tcBorders>
          </w:tcPr>
          <w:p w14:paraId="2DFC9EA0"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r>
      <w:tr w:rsidR="003230FC" w:rsidRPr="00D32A88" w14:paraId="570D21BB" w14:textId="77777777" w:rsidTr="00BB20AF">
        <w:tc>
          <w:tcPr>
            <w:tcW w:w="2817" w:type="dxa"/>
            <w:gridSpan w:val="2"/>
            <w:vMerge/>
          </w:tcPr>
          <w:p w14:paraId="68423FAF"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5091FFDB"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0C1141E3"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0D196654"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22775539"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Country</w:t>
            </w:r>
          </w:p>
        </w:tc>
      </w:tr>
    </w:tbl>
    <w:p w14:paraId="2DD3DB5A" w14:textId="77777777" w:rsidR="003230FC" w:rsidRPr="00D32A88" w:rsidRDefault="003230FC" w:rsidP="003230FC">
      <w:pPr>
        <w:pStyle w:val="ListParagraph"/>
        <w:numPr>
          <w:ilvl w:val="0"/>
          <w:numId w:val="9"/>
        </w:numPr>
        <w:spacing w:after="246" w:line="248" w:lineRule="auto"/>
        <w:ind w:left="900"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3230FC" w:rsidRPr="00D32A88" w14:paraId="55EF3A56" w14:textId="77777777" w:rsidTr="00BB20AF">
        <w:tc>
          <w:tcPr>
            <w:tcW w:w="3085" w:type="dxa"/>
          </w:tcPr>
          <w:p w14:paraId="3392CC0F"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Contact Person Name</w:t>
            </w:r>
          </w:p>
        </w:tc>
        <w:tc>
          <w:tcPr>
            <w:tcW w:w="453" w:type="dxa"/>
          </w:tcPr>
          <w:p w14:paraId="21AB366A"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4053479D"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__________________________________________</w:t>
            </w:r>
          </w:p>
        </w:tc>
      </w:tr>
      <w:tr w:rsidR="003230FC" w:rsidRPr="00D32A88" w14:paraId="6E809EC9" w14:textId="77777777" w:rsidTr="00BB20AF">
        <w:tc>
          <w:tcPr>
            <w:tcW w:w="3085" w:type="dxa"/>
          </w:tcPr>
          <w:p w14:paraId="559DC916"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Mobile Number</w:t>
            </w:r>
          </w:p>
        </w:tc>
        <w:tc>
          <w:tcPr>
            <w:tcW w:w="453" w:type="dxa"/>
          </w:tcPr>
          <w:p w14:paraId="213834A6"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04488E1D"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(STD Code) ________________________________</w:t>
            </w:r>
          </w:p>
        </w:tc>
      </w:tr>
      <w:tr w:rsidR="003230FC" w:rsidRPr="00D32A88" w14:paraId="73AA0551" w14:textId="77777777" w:rsidTr="00BB20AF">
        <w:trPr>
          <w:trHeight w:val="323"/>
        </w:trPr>
        <w:tc>
          <w:tcPr>
            <w:tcW w:w="3085" w:type="dxa"/>
          </w:tcPr>
          <w:p w14:paraId="57588452"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Telephone Number</w:t>
            </w:r>
          </w:p>
        </w:tc>
        <w:tc>
          <w:tcPr>
            <w:tcW w:w="453" w:type="dxa"/>
          </w:tcPr>
          <w:p w14:paraId="79D92F01"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1BED24D0"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_____________________________________________________</w:t>
            </w:r>
          </w:p>
        </w:tc>
      </w:tr>
      <w:tr w:rsidR="003230FC" w:rsidRPr="00D32A88" w14:paraId="72F6D9AD" w14:textId="77777777" w:rsidTr="00BB20AF">
        <w:tc>
          <w:tcPr>
            <w:tcW w:w="3085" w:type="dxa"/>
          </w:tcPr>
          <w:p w14:paraId="5C9AF8BF"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Fax Number</w:t>
            </w:r>
          </w:p>
        </w:tc>
        <w:tc>
          <w:tcPr>
            <w:tcW w:w="453" w:type="dxa"/>
          </w:tcPr>
          <w:p w14:paraId="4045AF33"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4C5EFC03"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_____________________________________________________</w:t>
            </w:r>
          </w:p>
        </w:tc>
      </w:tr>
      <w:tr w:rsidR="003230FC" w:rsidRPr="00D32A88" w14:paraId="742BABB1" w14:textId="77777777" w:rsidTr="00BB20AF">
        <w:tc>
          <w:tcPr>
            <w:tcW w:w="3085" w:type="dxa"/>
          </w:tcPr>
          <w:p w14:paraId="0309B2D8"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Email Id</w:t>
            </w:r>
          </w:p>
        </w:tc>
        <w:tc>
          <w:tcPr>
            <w:tcW w:w="453" w:type="dxa"/>
          </w:tcPr>
          <w:p w14:paraId="261EB8A6"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039E8A48"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_____________________________________________________</w:t>
            </w:r>
          </w:p>
        </w:tc>
      </w:tr>
    </w:tbl>
    <w:p w14:paraId="4A66A6B4" w14:textId="77777777" w:rsidR="003230FC" w:rsidRPr="00D32A88" w:rsidRDefault="003230FC" w:rsidP="003230FC">
      <w:pPr>
        <w:spacing w:after="246" w:line="248" w:lineRule="auto"/>
        <w:ind w:right="137"/>
        <w:rPr>
          <w:rFonts w:ascii="Times New Roman" w:eastAsia="Cambria" w:hAnsi="Times New Roman" w:cs="Times New Roman"/>
          <w:b/>
          <w:color w:val="000000" w:themeColor="text1"/>
          <w:sz w:val="24"/>
          <w:szCs w:val="24"/>
        </w:rPr>
      </w:pPr>
    </w:p>
    <w:p w14:paraId="5F16158A" w14:textId="77777777" w:rsidR="003230FC" w:rsidRPr="00D32A88"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OTHER DETAILS</w:t>
      </w:r>
    </w:p>
    <w:p w14:paraId="6D453A47" w14:textId="77777777" w:rsidR="003230FC" w:rsidRPr="00D32A88" w:rsidRDefault="003230FC" w:rsidP="003230FC">
      <w:pPr>
        <w:rPr>
          <w:rFonts w:ascii="Times New Roman" w:hAnsi="Times New Roman" w:cs="Times New Roman"/>
          <w:color w:val="000000" w:themeColor="text1"/>
          <w:sz w:val="24"/>
          <w:szCs w:val="24"/>
        </w:rPr>
      </w:pPr>
    </w:p>
    <w:p w14:paraId="13D9AC42" w14:textId="77777777" w:rsidR="003230FC" w:rsidRPr="00D32A88" w:rsidRDefault="003230FC" w:rsidP="003230FC">
      <w:pPr>
        <w:pStyle w:val="ListParagraph"/>
        <w:numPr>
          <w:ilvl w:val="0"/>
          <w:numId w:val="10"/>
        </w:numPr>
        <w:spacing w:after="11" w:line="249" w:lineRule="auto"/>
        <w:jc w:val="both"/>
        <w:rPr>
          <w:rFonts w:ascii="Times New Roman" w:hAnsi="Times New Roman"/>
          <w:color w:val="000000" w:themeColor="text1"/>
          <w:sz w:val="24"/>
          <w:szCs w:val="24"/>
        </w:rPr>
      </w:pPr>
      <w:r w:rsidRPr="00D32A88">
        <w:rPr>
          <w:rFonts w:ascii="Times New Roman" w:eastAsia="Cambria" w:hAnsi="Times New Roman"/>
          <w:b/>
          <w:color w:val="000000" w:themeColor="text1"/>
          <w:sz w:val="24"/>
          <w:szCs w:val="24"/>
        </w:rPr>
        <w:t xml:space="preserve">Occupation &amp; </w:t>
      </w:r>
      <w:proofErr w:type="gramStart"/>
      <w:r w:rsidRPr="00D32A88">
        <w:rPr>
          <w:rFonts w:ascii="Times New Roman" w:eastAsia="Cambria" w:hAnsi="Times New Roman"/>
          <w:b/>
          <w:color w:val="000000" w:themeColor="text1"/>
          <w:sz w:val="24"/>
          <w:szCs w:val="24"/>
        </w:rPr>
        <w:t>Income Details:</w:t>
      </w:r>
      <w:proofErr w:type="gramEnd"/>
      <w:r w:rsidRPr="00D32A88">
        <w:rPr>
          <w:rFonts w:ascii="Times New Roman" w:eastAsia="Cambria" w:hAnsi="Times New Roman"/>
          <w:b/>
          <w:color w:val="000000" w:themeColor="text1"/>
          <w:sz w:val="24"/>
          <w:szCs w:val="24"/>
        </w:rPr>
        <w:t xml:space="preserve"> </w:t>
      </w:r>
    </w:p>
    <w:p w14:paraId="20B21A33" w14:textId="77777777" w:rsidR="003230FC" w:rsidRPr="00D32A88" w:rsidRDefault="003230FC" w:rsidP="003230FC">
      <w:pPr>
        <w:spacing w:after="123"/>
        <w:rPr>
          <w:rFonts w:ascii="Times New Roman" w:eastAsia="Cambria" w:hAnsi="Times New Roman" w:cs="Times New Roman"/>
          <w:color w:val="000000" w:themeColor="text1"/>
          <w:sz w:val="24"/>
          <w:szCs w:val="24"/>
        </w:rPr>
      </w:pPr>
    </w:p>
    <w:p w14:paraId="6BA3CF2C" w14:textId="77777777" w:rsidR="003230FC" w:rsidRPr="00D32A88" w:rsidRDefault="003230FC" w:rsidP="003230FC">
      <w:pPr>
        <w:spacing w:after="123"/>
        <w:ind w:left="720"/>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064FB11E" w14:textId="77777777" w:rsidR="003230FC" w:rsidRPr="00D32A88" w:rsidRDefault="003230FC" w:rsidP="003230FC">
      <w:pPr>
        <w:spacing w:after="11"/>
        <w:ind w:left="720"/>
        <w:rPr>
          <w:rFonts w:ascii="Times New Roman" w:eastAsia="Cambria" w:hAnsi="Times New Roman" w:cs="Times New Roman"/>
          <w:b/>
          <w:color w:val="000000" w:themeColor="text1"/>
          <w:sz w:val="24"/>
          <w:szCs w:val="24"/>
        </w:rPr>
      </w:pPr>
    </w:p>
    <w:p w14:paraId="3A4A6F31" w14:textId="77777777" w:rsidR="003230FC" w:rsidRPr="00D32A88" w:rsidRDefault="003230FC" w:rsidP="003230FC">
      <w:pPr>
        <w:spacing w:after="11"/>
        <w:ind w:left="720"/>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lastRenderedPageBreak/>
        <w:t xml:space="preserve">Annual Income: ________________________ </w:t>
      </w:r>
    </w:p>
    <w:p w14:paraId="5498737B" w14:textId="77777777" w:rsidR="003230FC" w:rsidRPr="00D32A88" w:rsidRDefault="003230FC" w:rsidP="003230FC">
      <w:pPr>
        <w:rPr>
          <w:rFonts w:ascii="Times New Roman" w:hAnsi="Times New Roman" w:cs="Times New Roman"/>
          <w:color w:val="000000" w:themeColor="text1"/>
          <w:sz w:val="24"/>
          <w:szCs w:val="24"/>
        </w:rPr>
      </w:pPr>
    </w:p>
    <w:p w14:paraId="779316DD" w14:textId="77777777" w:rsidR="003230FC" w:rsidRPr="00D32A88" w:rsidRDefault="003230FC" w:rsidP="003230FC">
      <w:pPr>
        <w:rPr>
          <w:rFonts w:ascii="Times New Roman" w:hAnsi="Times New Roman" w:cs="Times New Roman"/>
          <w:color w:val="000000" w:themeColor="text1"/>
          <w:sz w:val="24"/>
          <w:szCs w:val="24"/>
        </w:rPr>
      </w:pPr>
    </w:p>
    <w:p w14:paraId="60E10CAD" w14:textId="77777777" w:rsidR="003230FC" w:rsidRPr="00D32A88"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 xml:space="preserve">BANK ACCOUNT(S) DETAILS </w:t>
      </w:r>
    </w:p>
    <w:p w14:paraId="34B0345F" w14:textId="77777777" w:rsidR="003230FC" w:rsidRPr="00D32A88" w:rsidRDefault="003230FC" w:rsidP="003230F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3230FC" w:rsidRPr="00D32A88" w14:paraId="02EBCD46" w14:textId="77777777" w:rsidTr="00BB20A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6D5ED16" w14:textId="77777777" w:rsidR="003230FC" w:rsidRPr="00D32A88" w:rsidRDefault="003230FC" w:rsidP="00BB20AF">
            <w:pPr>
              <w:ind w:left="98"/>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37F55742"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5A2158E4"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4C5BFB78" w14:textId="77777777" w:rsidR="003230FC" w:rsidRPr="00D32A88" w:rsidRDefault="003230FC" w:rsidP="00BB20AF">
            <w:pPr>
              <w:ind w:right="9"/>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Account Type: </w:t>
            </w:r>
          </w:p>
          <w:p w14:paraId="7FCAFFDC"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29C68FE3"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418ABFC5"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IFSC code </w:t>
            </w:r>
          </w:p>
        </w:tc>
      </w:tr>
      <w:tr w:rsidR="003230FC" w:rsidRPr="00D32A88" w14:paraId="7DC30CA9" w14:textId="77777777" w:rsidTr="00BB20AF">
        <w:trPr>
          <w:trHeight w:val="574"/>
        </w:trPr>
        <w:tc>
          <w:tcPr>
            <w:tcW w:w="1602" w:type="dxa"/>
            <w:tcBorders>
              <w:top w:val="single" w:sz="4" w:space="0" w:color="000000"/>
              <w:left w:val="single" w:sz="4" w:space="0" w:color="000000"/>
              <w:bottom w:val="single" w:sz="4" w:space="0" w:color="000000"/>
              <w:right w:val="single" w:sz="4" w:space="0" w:color="000000"/>
            </w:tcBorders>
          </w:tcPr>
          <w:p w14:paraId="2B2EAEB4"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38F0F2AE"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0E9ACC0A"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63925267"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F703126"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E1A890D"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B087025"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47116C1C" w14:textId="77777777" w:rsidTr="00BB20AF">
        <w:trPr>
          <w:trHeight w:val="574"/>
        </w:trPr>
        <w:tc>
          <w:tcPr>
            <w:tcW w:w="1602" w:type="dxa"/>
            <w:tcBorders>
              <w:top w:val="single" w:sz="4" w:space="0" w:color="000000"/>
              <w:left w:val="single" w:sz="4" w:space="0" w:color="000000"/>
              <w:bottom w:val="single" w:sz="4" w:space="0" w:color="000000"/>
              <w:right w:val="single" w:sz="4" w:space="0" w:color="000000"/>
            </w:tcBorders>
          </w:tcPr>
          <w:p w14:paraId="3EC9ABB3"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9CCD90D"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2AFBE90"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B2E50EF"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4AE3CA9F"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FE121E3"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ADDB910"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bl>
    <w:p w14:paraId="026D4B16" w14:textId="77777777" w:rsidR="003230FC" w:rsidRPr="00D32A88" w:rsidRDefault="003230FC" w:rsidP="003230FC">
      <w:pPr>
        <w:spacing w:after="38" w:line="223" w:lineRule="auto"/>
        <w:ind w:left="142"/>
        <w:rPr>
          <w:rFonts w:ascii="Times New Roman" w:eastAsia="Cambria" w:hAnsi="Times New Roman" w:cs="Times New Roman"/>
          <w:b/>
          <w:i/>
          <w:color w:val="000000" w:themeColor="text1"/>
          <w:sz w:val="24"/>
          <w:szCs w:val="24"/>
        </w:rPr>
      </w:pPr>
    </w:p>
    <w:p w14:paraId="35E64776" w14:textId="77777777" w:rsidR="003230FC" w:rsidRPr="00D32A88" w:rsidRDefault="003230FC" w:rsidP="003230FC">
      <w:pPr>
        <w:spacing w:after="38" w:line="223" w:lineRule="auto"/>
        <w:ind w:left="142"/>
        <w:rPr>
          <w:rFonts w:ascii="Times New Roman" w:eastAsia="Cambria" w:hAnsi="Times New Roman" w:cs="Times New Roman"/>
          <w:i/>
          <w:color w:val="000000" w:themeColor="text1"/>
          <w:sz w:val="24"/>
          <w:szCs w:val="24"/>
          <w:vertAlign w:val="superscript"/>
        </w:rPr>
      </w:pPr>
      <w:r w:rsidRPr="00D32A88">
        <w:rPr>
          <w:rFonts w:ascii="Times New Roman" w:eastAsia="Cambria" w:hAnsi="Times New Roman" w:cs="Times New Roman"/>
          <w:b/>
          <w:i/>
          <w:color w:val="000000" w:themeColor="text1"/>
          <w:sz w:val="24"/>
          <w:szCs w:val="24"/>
        </w:rPr>
        <w:t>Note:</w:t>
      </w:r>
      <w:r w:rsidRPr="00D32A88">
        <w:rPr>
          <w:rFonts w:ascii="Times New Roman" w:eastAsia="Cambria" w:hAnsi="Times New Roman" w:cs="Times New Roman"/>
          <w:i/>
          <w:color w:val="000000" w:themeColor="text1"/>
          <w:sz w:val="24"/>
          <w:szCs w:val="24"/>
        </w:rPr>
        <w:t xml:space="preserve"> Provide a copy of cancelled cheque leaf/ </w:t>
      </w:r>
      <w:proofErr w:type="gramStart"/>
      <w:r w:rsidRPr="00D32A88">
        <w:rPr>
          <w:rFonts w:ascii="Times New Roman" w:eastAsia="Cambria" w:hAnsi="Times New Roman" w:cs="Times New Roman"/>
          <w:i/>
          <w:color w:val="000000" w:themeColor="text1"/>
          <w:sz w:val="24"/>
          <w:szCs w:val="24"/>
        </w:rPr>
        <w:t>pass book</w:t>
      </w:r>
      <w:proofErr w:type="gramEnd"/>
      <w:r w:rsidRPr="00D32A88">
        <w:rPr>
          <w:rFonts w:ascii="Times New Roman" w:eastAsia="Cambria" w:hAnsi="Times New Roman" w:cs="Times New Roman"/>
          <w:i/>
          <w:color w:val="000000" w:themeColor="text1"/>
          <w:sz w:val="24"/>
          <w:szCs w:val="24"/>
        </w:rPr>
        <w:t>/bank statement specifying name of the client, MICR Code or/and IFSC Code of the bank.</w:t>
      </w:r>
      <w:r w:rsidRPr="00D32A88">
        <w:rPr>
          <w:rFonts w:ascii="Times New Roman" w:eastAsia="Cambria" w:hAnsi="Times New Roman" w:cs="Times New Roman"/>
          <w:i/>
          <w:color w:val="000000" w:themeColor="text1"/>
          <w:sz w:val="24"/>
          <w:szCs w:val="24"/>
          <w:vertAlign w:val="superscript"/>
        </w:rPr>
        <w:t xml:space="preserve"> </w:t>
      </w:r>
    </w:p>
    <w:p w14:paraId="5E5043BF" w14:textId="77777777" w:rsidR="003230FC" w:rsidRPr="00D32A88" w:rsidRDefault="003230FC" w:rsidP="003230FC">
      <w:pPr>
        <w:spacing w:after="38" w:line="223" w:lineRule="auto"/>
        <w:ind w:left="142"/>
        <w:rPr>
          <w:rFonts w:ascii="Times New Roman" w:eastAsia="Cambria" w:hAnsi="Times New Roman" w:cs="Times New Roman"/>
          <w:i/>
          <w:color w:val="000000" w:themeColor="text1"/>
          <w:sz w:val="24"/>
          <w:szCs w:val="24"/>
        </w:rPr>
      </w:pPr>
    </w:p>
    <w:p w14:paraId="4843EAFA" w14:textId="77777777" w:rsidR="003230FC" w:rsidRPr="00D32A88" w:rsidRDefault="003230FC" w:rsidP="003230FC">
      <w:pPr>
        <w:spacing w:after="38" w:line="223" w:lineRule="auto"/>
        <w:ind w:left="142"/>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i/>
          <w:color w:val="000000" w:themeColor="text1"/>
          <w:sz w:val="24"/>
          <w:szCs w:val="24"/>
        </w:rPr>
        <w:t xml:space="preserve"> </w:t>
      </w:r>
      <w:r w:rsidRPr="00D32A88">
        <w:rPr>
          <w:rFonts w:ascii="Times New Roman" w:eastAsia="Cambria" w:hAnsi="Times New Roman" w:cs="Times New Roman"/>
          <w:b/>
          <w:color w:val="000000" w:themeColor="text1"/>
          <w:sz w:val="24"/>
          <w:szCs w:val="24"/>
        </w:rPr>
        <w:t xml:space="preserve">CM- TM DETAILS </w:t>
      </w:r>
    </w:p>
    <w:p w14:paraId="709A4492" w14:textId="77777777" w:rsidR="003230FC" w:rsidRPr="00D32A88" w:rsidRDefault="003230FC" w:rsidP="003230F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D32A88" w14:paraId="55DFFC73"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69458761" w14:textId="77777777" w:rsidR="003230FC" w:rsidRPr="00D32A88" w:rsidRDefault="003230FC" w:rsidP="00BB20AF">
            <w:pPr>
              <w:ind w:left="4"/>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B677546" w14:textId="77777777" w:rsidR="003230FC" w:rsidRPr="00D32A88" w:rsidRDefault="003230FC" w:rsidP="00BB20AF">
            <w:pPr>
              <w:ind w:left="2"/>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B0ABA86" w14:textId="77777777" w:rsidR="003230FC" w:rsidRPr="00D32A88" w:rsidRDefault="003230FC" w:rsidP="00BB20AF">
            <w:pPr>
              <w:ind w:left="8"/>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25A27415"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644C1574"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Code</w:t>
            </w:r>
          </w:p>
        </w:tc>
      </w:tr>
      <w:tr w:rsidR="003230FC" w:rsidRPr="00D32A88" w14:paraId="50B676C6"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0CE4A48B"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A891707"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84539AA"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52C20B98"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943A214" w14:textId="77777777" w:rsidR="003230FC" w:rsidRPr="00D32A88"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2ADCDA1" w14:textId="77777777" w:rsidR="003230FC" w:rsidRPr="00D32A88" w:rsidRDefault="003230FC" w:rsidP="00BB20AF">
            <w:pPr>
              <w:ind w:left="2"/>
              <w:rPr>
                <w:rFonts w:ascii="Times New Roman" w:eastAsia="Cambria" w:hAnsi="Times New Roman" w:cs="Times New Roman"/>
                <w:color w:val="000000" w:themeColor="text1"/>
                <w:sz w:val="24"/>
                <w:szCs w:val="24"/>
              </w:rPr>
            </w:pPr>
          </w:p>
        </w:tc>
      </w:tr>
    </w:tbl>
    <w:p w14:paraId="02F7693E" w14:textId="77777777" w:rsidR="003230FC" w:rsidRPr="00D32A88" w:rsidRDefault="003230FC" w:rsidP="003230FC">
      <w:pPr>
        <w:rPr>
          <w:rFonts w:ascii="Times New Roman" w:hAnsi="Times New Roman" w:cs="Times New Roman"/>
          <w:color w:val="000000" w:themeColor="text1"/>
          <w:sz w:val="24"/>
          <w:szCs w:val="24"/>
        </w:rPr>
      </w:pPr>
    </w:p>
    <w:p w14:paraId="688D24CC" w14:textId="77777777" w:rsidR="003230FC" w:rsidRPr="00D32A88"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 xml:space="preserve">Goods and Services Tax (GST) Registration Details: </w:t>
      </w:r>
    </w:p>
    <w:p w14:paraId="09C98593" w14:textId="77777777" w:rsidR="003230FC" w:rsidRPr="00D32A88" w:rsidRDefault="003230FC" w:rsidP="003230FC">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3230FC" w:rsidRPr="00D32A88" w14:paraId="55D3D002" w14:textId="77777777" w:rsidTr="00BB20A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13160C41" w14:textId="77777777" w:rsidR="003230FC" w:rsidRPr="00D32A88" w:rsidRDefault="003230FC" w:rsidP="00BB20AF">
            <w:pPr>
              <w:ind w:left="6"/>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4FE0E7C3" w14:textId="77777777" w:rsidR="003230FC" w:rsidRPr="00D32A88" w:rsidRDefault="003230FC" w:rsidP="00BB20AF">
            <w:pPr>
              <w:ind w:left="7"/>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02280EFE" w14:textId="77777777" w:rsidR="003230FC" w:rsidRPr="00D32A88" w:rsidRDefault="003230FC" w:rsidP="00BB20AF">
            <w:pPr>
              <w:ind w:left="12"/>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Seller/Principal GST Number </w:t>
            </w:r>
          </w:p>
        </w:tc>
      </w:tr>
      <w:tr w:rsidR="003230FC" w:rsidRPr="00D32A88" w14:paraId="67A8F2E9"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FBD3D"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76B95D7"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5603A49"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567673E0"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577BC02A"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187FE33"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92FB66F"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7E612B6E"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19483105"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18D3BBA"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238F6CF"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bl>
    <w:p w14:paraId="70CC0432" w14:textId="77777777" w:rsidR="003230FC" w:rsidRPr="00D32A88" w:rsidRDefault="003230FC" w:rsidP="003230FC">
      <w:pPr>
        <w:rPr>
          <w:rFonts w:ascii="Times New Roman" w:hAnsi="Times New Roman" w:cs="Times New Roman"/>
          <w:color w:val="000000" w:themeColor="text1"/>
          <w:sz w:val="24"/>
          <w:szCs w:val="24"/>
        </w:rPr>
      </w:pPr>
    </w:p>
    <w:p w14:paraId="5DC9E3AE" w14:textId="77777777" w:rsidR="003230FC" w:rsidRPr="00D32A88" w:rsidRDefault="003230FC" w:rsidP="003230FC">
      <w:pPr>
        <w:rPr>
          <w:rFonts w:ascii="Times New Roman" w:eastAsia="Cambria" w:hAnsi="Times New Roman" w:cs="Times New Roman"/>
          <w:i/>
          <w:color w:val="000000" w:themeColor="text1"/>
          <w:sz w:val="24"/>
          <w:szCs w:val="24"/>
        </w:rPr>
      </w:pPr>
      <w:r w:rsidRPr="00D32A88">
        <w:rPr>
          <w:rFonts w:ascii="Times New Roman" w:eastAsia="Cambria" w:hAnsi="Times New Roman" w:cs="Times New Roman"/>
          <w:b/>
          <w:i/>
          <w:color w:val="000000" w:themeColor="text1"/>
          <w:sz w:val="24"/>
          <w:szCs w:val="24"/>
        </w:rPr>
        <w:t>Note</w:t>
      </w:r>
      <w:r w:rsidRPr="00D32A88">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25306B3F" w14:textId="77777777" w:rsidR="003230FC" w:rsidRPr="00D32A88" w:rsidRDefault="003230FC" w:rsidP="003230FC">
      <w:pPr>
        <w:spacing w:after="11"/>
        <w:rPr>
          <w:rFonts w:ascii="Times New Roman" w:eastAsia="Cambria" w:hAnsi="Times New Roman" w:cs="Times New Roman"/>
          <w:b/>
          <w:color w:val="000000" w:themeColor="text1"/>
          <w:sz w:val="24"/>
          <w:szCs w:val="24"/>
        </w:rPr>
      </w:pPr>
    </w:p>
    <w:p w14:paraId="4D8F0BFB" w14:textId="77777777" w:rsidR="003230FC" w:rsidRPr="00D32A88"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lastRenderedPageBreak/>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3230FC" w:rsidRPr="00D32A88" w14:paraId="3187FBBC" w14:textId="77777777" w:rsidTr="00BB20AF">
        <w:trPr>
          <w:trHeight w:val="549"/>
        </w:trPr>
        <w:tc>
          <w:tcPr>
            <w:tcW w:w="7060" w:type="dxa"/>
          </w:tcPr>
          <w:p w14:paraId="03CB6997"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2D9E6B52"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Yes/ No</w:t>
            </w:r>
          </w:p>
        </w:tc>
      </w:tr>
      <w:tr w:rsidR="003230FC" w:rsidRPr="00D32A88" w14:paraId="243FD532" w14:textId="77777777" w:rsidTr="00BB20AF">
        <w:trPr>
          <w:trHeight w:val="549"/>
        </w:trPr>
        <w:tc>
          <w:tcPr>
            <w:tcW w:w="7060" w:type="dxa"/>
            <w:tcBorders>
              <w:right w:val="single" w:sz="4" w:space="0" w:color="auto"/>
            </w:tcBorders>
          </w:tcPr>
          <w:p w14:paraId="48D1380F" w14:textId="77777777" w:rsidR="003230FC" w:rsidRPr="00D32A88" w:rsidRDefault="003230FC" w:rsidP="00BB20AF">
            <w:pPr>
              <w:pStyle w:val="ListParagraph"/>
              <w:spacing w:after="11"/>
              <w:ind w:left="0"/>
              <w:rPr>
                <w:rFonts w:ascii="Times New Roman" w:eastAsia="Cambria" w:hAnsi="Times New Roman"/>
                <w:color w:val="000000" w:themeColor="text1"/>
                <w:sz w:val="24"/>
                <w:szCs w:val="24"/>
              </w:rPr>
            </w:pPr>
            <w:r w:rsidRPr="00D32A88">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1D606C58"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17293E18"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p>
        </w:tc>
      </w:tr>
    </w:tbl>
    <w:p w14:paraId="3FE294AA" w14:textId="77777777" w:rsidR="003230FC" w:rsidRPr="00D32A88" w:rsidRDefault="003230FC" w:rsidP="003230FC">
      <w:pPr>
        <w:pStyle w:val="ListParagraph"/>
        <w:spacing w:after="11"/>
        <w:rPr>
          <w:rFonts w:ascii="Times New Roman" w:eastAsia="Cambria" w:hAnsi="Times New Roman"/>
          <w:b/>
          <w:color w:val="000000" w:themeColor="text1"/>
          <w:sz w:val="24"/>
          <w:szCs w:val="24"/>
        </w:rPr>
      </w:pPr>
    </w:p>
    <w:p w14:paraId="726E0BC1"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p>
    <w:p w14:paraId="02C5EEB1"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p>
    <w:p w14:paraId="7E62AE46"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LIST OF DOCUMENTS FOR IDENTIFICATION:</w:t>
      </w:r>
    </w:p>
    <w:p w14:paraId="2AC4B98E" w14:textId="77777777" w:rsidR="003230FC" w:rsidRPr="00D32A88" w:rsidRDefault="003230FC" w:rsidP="003230FC">
      <w:pPr>
        <w:spacing w:after="11"/>
        <w:ind w:left="137"/>
        <w:rPr>
          <w:rFonts w:ascii="Times New Roman" w:hAnsi="Times New Roman" w:cs="Times New Roman"/>
          <w:color w:val="000000" w:themeColor="text1"/>
          <w:sz w:val="24"/>
          <w:szCs w:val="24"/>
        </w:rPr>
      </w:pPr>
    </w:p>
    <w:p w14:paraId="580F4C62"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[Attach self-attested copies of any two to indicate identity, signature verification &amp; address]</w:t>
      </w:r>
    </w:p>
    <w:p w14:paraId="5DF23699" w14:textId="77777777" w:rsidR="003230FC" w:rsidRPr="00D32A88" w:rsidRDefault="003230FC" w:rsidP="003230FC">
      <w:pPr>
        <w:spacing w:after="11"/>
        <w:ind w:left="137"/>
        <w:rPr>
          <w:rFonts w:ascii="Times New Roman" w:hAnsi="Times New Roman" w:cs="Times New Roman"/>
          <w:color w:val="000000" w:themeColor="text1"/>
          <w:sz w:val="24"/>
          <w:szCs w:val="24"/>
        </w:rPr>
      </w:pPr>
    </w:p>
    <w:p w14:paraId="3025741C" w14:textId="77777777" w:rsidR="003230FC" w:rsidRPr="00D32A88" w:rsidRDefault="003230FC" w:rsidP="003230FC">
      <w:pPr>
        <w:spacing w:after="7"/>
        <w:ind w:left="137"/>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Please produce original for verification </w:t>
      </w:r>
    </w:p>
    <w:p w14:paraId="27E4188F" w14:textId="77777777" w:rsidR="003230FC" w:rsidRPr="00D32A88" w:rsidRDefault="003230FC" w:rsidP="003230FC">
      <w:pPr>
        <w:spacing w:after="59"/>
        <w:ind w:left="142"/>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 </w:t>
      </w:r>
    </w:p>
    <w:p w14:paraId="748EFD3D" w14:textId="77777777" w:rsidR="003230FC" w:rsidRPr="00D32A88" w:rsidRDefault="003230FC" w:rsidP="003230FC">
      <w:pPr>
        <w:pStyle w:val="ListParagraph"/>
        <w:numPr>
          <w:ilvl w:val="0"/>
          <w:numId w:val="12"/>
        </w:numPr>
        <w:spacing w:after="7" w:line="360" w:lineRule="auto"/>
        <w:jc w:val="both"/>
        <w:rPr>
          <w:rFonts w:ascii="Times New Roman" w:hAnsi="Times New Roman"/>
          <w:color w:val="000000" w:themeColor="text1"/>
          <w:sz w:val="24"/>
          <w:szCs w:val="24"/>
        </w:rPr>
      </w:pPr>
      <w:r w:rsidRPr="00D32A88">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2C95FE74" w14:textId="77777777" w:rsidR="003230FC" w:rsidRPr="00D32A88" w:rsidRDefault="003230FC" w:rsidP="003230FC">
      <w:pPr>
        <w:pStyle w:val="ListParagraph"/>
        <w:numPr>
          <w:ilvl w:val="0"/>
          <w:numId w:val="12"/>
        </w:numPr>
        <w:spacing w:after="7" w:line="360" w:lineRule="auto"/>
        <w:jc w:val="both"/>
        <w:rPr>
          <w:rFonts w:ascii="Times New Roman" w:hAnsi="Times New Roman"/>
          <w:color w:val="000000" w:themeColor="text1"/>
          <w:sz w:val="24"/>
          <w:szCs w:val="24"/>
        </w:rPr>
      </w:pPr>
      <w:r w:rsidRPr="00D32A88">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114F7432" w14:textId="77777777" w:rsidR="003230FC" w:rsidRPr="00D32A88"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ab/>
      </w:r>
    </w:p>
    <w:p w14:paraId="302963A7" w14:textId="77777777" w:rsidR="003230FC" w:rsidRPr="00D32A88"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EE0CE11" w14:textId="77777777" w:rsidR="003230FC" w:rsidRPr="00D32A88"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ab/>
        <w:t>DECLARATION</w:t>
      </w:r>
    </w:p>
    <w:p w14:paraId="514E3831" w14:textId="77777777" w:rsidR="003230FC" w:rsidRPr="00D32A88" w:rsidRDefault="003230FC" w:rsidP="003230FC">
      <w:pPr>
        <w:tabs>
          <w:tab w:val="left" w:pos="3929"/>
          <w:tab w:val="center" w:pos="4810"/>
        </w:tabs>
        <w:spacing w:after="4"/>
        <w:ind w:left="969" w:right="964"/>
        <w:rPr>
          <w:rFonts w:ascii="Times New Roman" w:hAnsi="Times New Roman" w:cs="Times New Roman"/>
          <w:color w:val="000000" w:themeColor="text1"/>
          <w:sz w:val="24"/>
          <w:szCs w:val="24"/>
        </w:rPr>
      </w:pPr>
    </w:p>
    <w:p w14:paraId="40CE9DB9"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51858797"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AAF8D57"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BCE0226"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w:t>
      </w:r>
      <w:r w:rsidRPr="00D32A88">
        <w:rPr>
          <w:rFonts w:ascii="Times New Roman" w:eastAsia="Cambria" w:hAnsi="Times New Roman" w:cs="Times New Roman"/>
          <w:color w:val="000000" w:themeColor="text1"/>
          <w:sz w:val="24"/>
          <w:szCs w:val="24"/>
        </w:rPr>
        <w:lastRenderedPageBreak/>
        <w:t xml:space="preserve">force from time to time and shall indemnify the warehouse and NCL against any, and all litigations or actions / claims or proceedings arising on account of the information provided by me / us. </w:t>
      </w:r>
    </w:p>
    <w:p w14:paraId="7935207A"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w:t>
      </w:r>
      <w:proofErr w:type="gramStart"/>
      <w:r w:rsidRPr="00D32A88">
        <w:rPr>
          <w:rFonts w:ascii="Times New Roman" w:eastAsia="Cambria" w:hAnsi="Times New Roman" w:cs="Times New Roman"/>
          <w:color w:val="000000" w:themeColor="text1"/>
          <w:sz w:val="24"/>
          <w:szCs w:val="24"/>
        </w:rPr>
        <w:t>any and all</w:t>
      </w:r>
      <w:proofErr w:type="gramEnd"/>
      <w:r w:rsidRPr="00D32A88">
        <w:rPr>
          <w:rFonts w:ascii="Times New Roman" w:eastAsia="Cambria" w:hAnsi="Times New Roman" w:cs="Times New Roman"/>
          <w:color w:val="000000" w:themeColor="text1"/>
          <w:sz w:val="24"/>
          <w:szCs w:val="24"/>
        </w:rPr>
        <w:t xml:space="preserve"> consequences thereof. </w:t>
      </w:r>
    </w:p>
    <w:p w14:paraId="062BDCC3"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5BC0E2CE"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11C9DAFF" w14:textId="77777777" w:rsidR="003230FC" w:rsidRPr="00D32A88"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declare that, </w:t>
      </w:r>
      <w:proofErr w:type="gramStart"/>
      <w:r w:rsidRPr="00D32A88">
        <w:rPr>
          <w:rFonts w:ascii="Times New Roman" w:eastAsia="Cambria" w:hAnsi="Times New Roman" w:cs="Times New Roman"/>
          <w:color w:val="000000" w:themeColor="text1"/>
          <w:sz w:val="24"/>
          <w:szCs w:val="24"/>
        </w:rPr>
        <w:t>in case</w:t>
      </w:r>
      <w:proofErr w:type="gramEnd"/>
      <w:r w:rsidRPr="00D32A88">
        <w:rPr>
          <w:rFonts w:ascii="Times New Roman" w:eastAsia="Cambria" w:hAnsi="Times New Roman" w:cs="Times New Roman"/>
          <w:color w:val="000000" w:themeColor="text1"/>
          <w:sz w:val="24"/>
          <w:szCs w:val="24"/>
        </w:rPr>
        <w:t xml:space="preserve"> any storage receipt is endorsed to any other third party the same shall be promptly informed </w:t>
      </w:r>
      <w:proofErr w:type="gramStart"/>
      <w:r w:rsidRPr="00D32A88">
        <w:rPr>
          <w:rFonts w:ascii="Times New Roman" w:eastAsia="Cambria" w:hAnsi="Times New Roman" w:cs="Times New Roman"/>
          <w:color w:val="000000" w:themeColor="text1"/>
          <w:sz w:val="24"/>
          <w:szCs w:val="24"/>
        </w:rPr>
        <w:t>to</w:t>
      </w:r>
      <w:proofErr w:type="gramEnd"/>
      <w:r w:rsidRPr="00D32A88">
        <w:rPr>
          <w:rFonts w:ascii="Times New Roman" w:eastAsia="Cambria" w:hAnsi="Times New Roman" w:cs="Times New Roman"/>
          <w:color w:val="000000" w:themeColor="text1"/>
          <w:sz w:val="24"/>
          <w:szCs w:val="24"/>
        </w:rPr>
        <w:t xml:space="preserve"> the WSP. </w:t>
      </w:r>
    </w:p>
    <w:p w14:paraId="07E31A2B" w14:textId="77777777" w:rsidR="003230FC" w:rsidRPr="00D32A88" w:rsidRDefault="003230FC" w:rsidP="003230F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3230FC" w:rsidRPr="00D32A88" w14:paraId="2ECDD310" w14:textId="77777777" w:rsidTr="00BB20AF">
        <w:tc>
          <w:tcPr>
            <w:tcW w:w="895" w:type="dxa"/>
          </w:tcPr>
          <w:p w14:paraId="2E6F9992"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Place</w:t>
            </w:r>
          </w:p>
        </w:tc>
        <w:tc>
          <w:tcPr>
            <w:tcW w:w="360" w:type="dxa"/>
          </w:tcPr>
          <w:p w14:paraId="0A63477D"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w:t>
            </w:r>
          </w:p>
        </w:tc>
        <w:tc>
          <w:tcPr>
            <w:tcW w:w="3420" w:type="dxa"/>
          </w:tcPr>
          <w:p w14:paraId="1DBA4AE6"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_________________</w:t>
            </w:r>
          </w:p>
        </w:tc>
        <w:tc>
          <w:tcPr>
            <w:tcW w:w="4007" w:type="dxa"/>
            <w:vMerge w:val="restart"/>
            <w:vAlign w:val="center"/>
          </w:tcPr>
          <w:p w14:paraId="0ED80DC8" w14:textId="77777777" w:rsidR="003230FC" w:rsidRPr="00D32A88"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proofErr w:type="gramStart"/>
            <w:r w:rsidRPr="00D32A88">
              <w:rPr>
                <w:rFonts w:ascii="Times New Roman" w:eastAsia="Cambria" w:hAnsi="Times New Roman"/>
                <w:b/>
                <w:color w:val="000000" w:themeColor="text1"/>
                <w:sz w:val="24"/>
                <w:szCs w:val="24"/>
              </w:rPr>
              <w:t>(___</w:t>
            </w:r>
            <w:proofErr w:type="gramEnd"/>
            <w:r w:rsidRPr="00D32A88">
              <w:rPr>
                <w:rFonts w:ascii="Times New Roman" w:eastAsia="Cambria" w:hAnsi="Times New Roman"/>
                <w:b/>
                <w:color w:val="000000" w:themeColor="text1"/>
                <w:sz w:val="24"/>
                <w:szCs w:val="24"/>
              </w:rPr>
              <w:t>___________________________)</w:t>
            </w:r>
          </w:p>
          <w:p w14:paraId="11957C4A" w14:textId="77777777" w:rsidR="003230FC" w:rsidRPr="00D32A88"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Signature of Depositor</w:t>
            </w:r>
          </w:p>
        </w:tc>
      </w:tr>
      <w:tr w:rsidR="003230FC" w:rsidRPr="00D32A88" w14:paraId="784B785D" w14:textId="77777777" w:rsidTr="00BB20AF">
        <w:tc>
          <w:tcPr>
            <w:tcW w:w="895" w:type="dxa"/>
          </w:tcPr>
          <w:p w14:paraId="2926DEC9"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Date</w:t>
            </w:r>
          </w:p>
        </w:tc>
        <w:tc>
          <w:tcPr>
            <w:tcW w:w="360" w:type="dxa"/>
          </w:tcPr>
          <w:p w14:paraId="533D93EB"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w:t>
            </w:r>
          </w:p>
        </w:tc>
        <w:tc>
          <w:tcPr>
            <w:tcW w:w="3420" w:type="dxa"/>
          </w:tcPr>
          <w:p w14:paraId="7C608279"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_________________</w:t>
            </w:r>
          </w:p>
        </w:tc>
        <w:tc>
          <w:tcPr>
            <w:tcW w:w="4007" w:type="dxa"/>
            <w:vMerge/>
          </w:tcPr>
          <w:p w14:paraId="1D7A4F93"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p>
        </w:tc>
      </w:tr>
    </w:tbl>
    <w:p w14:paraId="0255904F" w14:textId="77777777" w:rsidR="003230FC" w:rsidRPr="00D32A88" w:rsidRDefault="003230FC" w:rsidP="003230FC">
      <w:pPr>
        <w:pStyle w:val="ListParagraph"/>
        <w:spacing w:after="11" w:line="360" w:lineRule="auto"/>
        <w:rPr>
          <w:rFonts w:ascii="Times New Roman" w:eastAsia="Cambria" w:hAnsi="Times New Roman"/>
          <w:b/>
          <w:color w:val="000000" w:themeColor="text1"/>
          <w:sz w:val="24"/>
          <w:szCs w:val="24"/>
        </w:rPr>
      </w:pPr>
    </w:p>
    <w:p w14:paraId="278DD861" w14:textId="77777777" w:rsidR="003230FC" w:rsidRPr="00D32A88" w:rsidRDefault="003230FC" w:rsidP="003230FC">
      <w:pPr>
        <w:jc w:val="center"/>
        <w:rPr>
          <w:rFonts w:ascii="Times New Roman" w:hAnsi="Times New Roman" w:cs="Times New Roman"/>
          <w:color w:val="000000" w:themeColor="text1"/>
          <w:sz w:val="24"/>
          <w:szCs w:val="24"/>
        </w:rPr>
      </w:pPr>
    </w:p>
    <w:p w14:paraId="07B2C521" w14:textId="77777777" w:rsidR="003230FC" w:rsidRPr="00D32A88" w:rsidRDefault="003230FC" w:rsidP="003230FC">
      <w:pPr>
        <w:jc w:val="center"/>
        <w:rPr>
          <w:rFonts w:ascii="Times New Roman" w:hAnsi="Times New Roman" w:cs="Times New Roman"/>
          <w:color w:val="000000" w:themeColor="text1"/>
          <w:sz w:val="24"/>
          <w:szCs w:val="24"/>
        </w:rPr>
      </w:pPr>
    </w:p>
    <w:p w14:paraId="70413CD5" w14:textId="77777777" w:rsidR="003230FC" w:rsidRPr="00D32A88" w:rsidRDefault="003230FC" w:rsidP="003230FC">
      <w:pPr>
        <w:jc w:val="center"/>
        <w:rPr>
          <w:rFonts w:ascii="Times New Roman" w:hAnsi="Times New Roman" w:cs="Times New Roman"/>
          <w:color w:val="000000" w:themeColor="text1"/>
          <w:sz w:val="24"/>
          <w:szCs w:val="24"/>
        </w:rPr>
      </w:pPr>
    </w:p>
    <w:p w14:paraId="11C799EA" w14:textId="77777777" w:rsidR="003230FC" w:rsidRPr="00D32A88" w:rsidRDefault="003230FC" w:rsidP="003230FC">
      <w:pPr>
        <w:jc w:val="center"/>
        <w:rPr>
          <w:rFonts w:ascii="Times New Roman" w:hAnsi="Times New Roman" w:cs="Times New Roman"/>
          <w:color w:val="000000" w:themeColor="text1"/>
          <w:sz w:val="24"/>
          <w:szCs w:val="24"/>
        </w:rPr>
      </w:pPr>
    </w:p>
    <w:p w14:paraId="31685417" w14:textId="77777777" w:rsidR="003230FC" w:rsidRPr="00D32A88" w:rsidRDefault="003230FC" w:rsidP="003230FC">
      <w:pPr>
        <w:jc w:val="center"/>
        <w:rPr>
          <w:rFonts w:ascii="Times New Roman" w:hAnsi="Times New Roman" w:cs="Times New Roman"/>
          <w:color w:val="000000" w:themeColor="text1"/>
          <w:sz w:val="24"/>
          <w:szCs w:val="24"/>
        </w:rPr>
      </w:pPr>
    </w:p>
    <w:p w14:paraId="0A6EC509" w14:textId="77777777" w:rsidR="003230FC" w:rsidRPr="00D32A88" w:rsidRDefault="003230FC" w:rsidP="003230FC">
      <w:pPr>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FOR OFFICE USE ONLY</w:t>
      </w:r>
    </w:p>
    <w:p w14:paraId="5689931B"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3230FC" w:rsidRPr="00D32A88" w14:paraId="77515A1A" w14:textId="77777777" w:rsidTr="00BB20AF">
        <w:tc>
          <w:tcPr>
            <w:tcW w:w="3079" w:type="dxa"/>
          </w:tcPr>
          <w:p w14:paraId="76DD4C6B"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WSP Allotted Code (WAC)</w:t>
            </w:r>
          </w:p>
        </w:tc>
        <w:tc>
          <w:tcPr>
            <w:tcW w:w="402" w:type="dxa"/>
          </w:tcPr>
          <w:p w14:paraId="22C9AE5E"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717" w:type="dxa"/>
          </w:tcPr>
          <w:p w14:paraId="2E330B9D"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w:t>
            </w:r>
          </w:p>
        </w:tc>
      </w:tr>
      <w:tr w:rsidR="003230FC" w:rsidRPr="00D32A88" w14:paraId="233C570E" w14:textId="77777777" w:rsidTr="00BB20AF">
        <w:tc>
          <w:tcPr>
            <w:tcW w:w="3079" w:type="dxa"/>
          </w:tcPr>
          <w:p w14:paraId="06FA9002"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Name of the Depositor</w:t>
            </w:r>
          </w:p>
        </w:tc>
        <w:tc>
          <w:tcPr>
            <w:tcW w:w="402" w:type="dxa"/>
          </w:tcPr>
          <w:p w14:paraId="55735A3E"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717" w:type="dxa"/>
          </w:tcPr>
          <w:p w14:paraId="4559DB3C"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w:t>
            </w:r>
          </w:p>
        </w:tc>
      </w:tr>
    </w:tbl>
    <w:p w14:paraId="5CE467C9" w14:textId="77777777" w:rsidR="003230FC" w:rsidRPr="00D32A88" w:rsidRDefault="003230FC" w:rsidP="003230FC">
      <w:pPr>
        <w:ind w:left="204"/>
        <w:rPr>
          <w:rFonts w:ascii="Times New Roman" w:hAnsi="Times New Roman" w:cs="Times New Roman"/>
          <w:color w:val="000000" w:themeColor="text1"/>
          <w:sz w:val="24"/>
          <w:szCs w:val="24"/>
        </w:rPr>
      </w:pPr>
    </w:p>
    <w:p w14:paraId="416E7099" w14:textId="77777777" w:rsidR="003230FC" w:rsidRPr="00D32A88" w:rsidRDefault="003230FC" w:rsidP="003230FC">
      <w:pPr>
        <w:ind w:left="204"/>
        <w:rPr>
          <w:rFonts w:ascii="Times New Roman" w:hAnsi="Times New Roman" w:cs="Times New Roman"/>
          <w:color w:val="000000" w:themeColor="text1"/>
          <w:sz w:val="24"/>
          <w:szCs w:val="24"/>
        </w:rPr>
      </w:pPr>
    </w:p>
    <w:p w14:paraId="44E26A9C" w14:textId="77777777" w:rsidR="003230FC" w:rsidRPr="00D32A88" w:rsidRDefault="003230FC" w:rsidP="003230FC">
      <w:pPr>
        <w:tabs>
          <w:tab w:val="center" w:pos="4316"/>
        </w:tabs>
        <w:ind w:left="36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Documents Submitted verified: </w:t>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t xml:space="preserve">Yes   / No    </w:t>
      </w:r>
    </w:p>
    <w:p w14:paraId="3D20B205"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r w:rsidRPr="00D32A88">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3230FC" w:rsidRPr="00D32A88" w14:paraId="515465C5"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2A5A515E"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65F05E09" w14:textId="77777777" w:rsidR="003230FC" w:rsidRPr="00D32A88" w:rsidRDefault="003230FC" w:rsidP="00BB20AF">
            <w:pPr>
              <w:spacing w:line="259" w:lineRule="auto"/>
              <w:ind w:left="6"/>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Documents verified  </w:t>
            </w:r>
          </w:p>
        </w:tc>
      </w:tr>
      <w:tr w:rsidR="003230FC" w:rsidRPr="00D32A88" w14:paraId="41E5CB6A"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2DD122FD"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B381761"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r w:rsidR="003230FC" w:rsidRPr="00D32A88" w14:paraId="01B55616" w14:textId="77777777" w:rsidTr="00BB20AF">
        <w:trPr>
          <w:trHeight w:val="445"/>
        </w:trPr>
        <w:tc>
          <w:tcPr>
            <w:tcW w:w="4964" w:type="dxa"/>
            <w:tcBorders>
              <w:top w:val="single" w:sz="4" w:space="0" w:color="000000"/>
              <w:left w:val="single" w:sz="4" w:space="0" w:color="000000"/>
              <w:bottom w:val="single" w:sz="4" w:space="0" w:color="000000"/>
              <w:right w:val="single" w:sz="4" w:space="0" w:color="000000"/>
            </w:tcBorders>
          </w:tcPr>
          <w:p w14:paraId="27B97FEB"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126D2F1E"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r w:rsidR="003230FC" w:rsidRPr="00D32A88" w14:paraId="0A848AB3"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24B448B6"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35622D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bl>
    <w:p w14:paraId="19C9A5A9"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67E4F373"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Place: _________________                                       Signature of the Authorized Signatory</w:t>
      </w:r>
    </w:p>
    <w:p w14:paraId="555C5F50" w14:textId="77777777" w:rsidR="003230FC" w:rsidRPr="00D32A88" w:rsidRDefault="003230FC" w:rsidP="003230FC">
      <w:pPr>
        <w:ind w:left="209"/>
        <w:rPr>
          <w:rFonts w:ascii="Times New Roman" w:hAnsi="Times New Roman" w:cs="Times New Roman"/>
          <w:color w:val="000000" w:themeColor="text1"/>
          <w:sz w:val="24"/>
          <w:szCs w:val="24"/>
        </w:rPr>
      </w:pPr>
    </w:p>
    <w:p w14:paraId="53C1666A"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Date: __________________ </w:t>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t xml:space="preserve">                 Seal/ Stamp of the VSP/WSP</w:t>
      </w:r>
    </w:p>
    <w:p w14:paraId="3D82CEFE" w14:textId="77777777" w:rsidR="003230FC" w:rsidRPr="00D32A88" w:rsidRDefault="003230FC" w:rsidP="003230FC">
      <w:pPr>
        <w:ind w:left="209"/>
        <w:rPr>
          <w:rFonts w:ascii="Times New Roman" w:hAnsi="Times New Roman" w:cs="Times New Roman"/>
          <w:color w:val="000000" w:themeColor="text1"/>
          <w:sz w:val="24"/>
          <w:szCs w:val="24"/>
        </w:rPr>
      </w:pPr>
    </w:p>
    <w:p w14:paraId="5E4BC1FC" w14:textId="77777777" w:rsidR="003230FC" w:rsidRPr="00D32A88" w:rsidRDefault="003230FC" w:rsidP="003230FC">
      <w:pPr>
        <w:ind w:left="209"/>
        <w:rPr>
          <w:rFonts w:ascii="Times New Roman" w:hAnsi="Times New Roman" w:cs="Times New Roman"/>
          <w:color w:val="000000" w:themeColor="text1"/>
          <w:sz w:val="24"/>
          <w:szCs w:val="24"/>
        </w:rPr>
      </w:pPr>
    </w:p>
    <w:p w14:paraId="1B5DC6FA" w14:textId="77777777" w:rsidR="003230FC" w:rsidRPr="00D32A88" w:rsidRDefault="003230FC" w:rsidP="003230FC">
      <w:pPr>
        <w:ind w:left="209"/>
        <w:rPr>
          <w:rFonts w:ascii="Times New Roman" w:hAnsi="Times New Roman" w:cs="Times New Roman"/>
          <w:color w:val="000000" w:themeColor="text1"/>
          <w:sz w:val="24"/>
          <w:szCs w:val="24"/>
        </w:rPr>
      </w:pPr>
    </w:p>
    <w:p w14:paraId="77A723E8" w14:textId="77777777" w:rsidR="003230FC" w:rsidRPr="00D32A88" w:rsidRDefault="003230FC" w:rsidP="003230FC">
      <w:pPr>
        <w:ind w:left="209"/>
        <w:rPr>
          <w:rFonts w:ascii="Times New Roman" w:hAnsi="Times New Roman" w:cs="Times New Roman"/>
          <w:color w:val="000000" w:themeColor="text1"/>
          <w:sz w:val="24"/>
          <w:szCs w:val="24"/>
        </w:rPr>
      </w:pPr>
    </w:p>
    <w:p w14:paraId="6219793C" w14:textId="77777777" w:rsidR="003230FC" w:rsidRPr="00D32A88" w:rsidRDefault="003230FC" w:rsidP="003230FC">
      <w:pPr>
        <w:rPr>
          <w:rFonts w:ascii="Times New Roman" w:hAnsi="Times New Roman" w:cs="Times New Roman"/>
          <w:color w:val="000000" w:themeColor="text1"/>
          <w:sz w:val="24"/>
          <w:szCs w:val="24"/>
        </w:rPr>
      </w:pPr>
    </w:p>
    <w:p w14:paraId="064CD9AD" w14:textId="77777777" w:rsidR="003230FC" w:rsidRPr="00D32A88" w:rsidRDefault="003230FC" w:rsidP="003230FC">
      <w:pPr>
        <w:rPr>
          <w:rFonts w:ascii="Times New Roman" w:hAnsi="Times New Roman" w:cs="Times New Roman"/>
          <w:color w:val="000000" w:themeColor="text1"/>
          <w:sz w:val="24"/>
          <w:szCs w:val="24"/>
        </w:rPr>
      </w:pPr>
    </w:p>
    <w:p w14:paraId="4D478462" w14:textId="77777777" w:rsidR="003230FC" w:rsidRPr="00D32A88" w:rsidRDefault="003230FC" w:rsidP="003230FC">
      <w:pPr>
        <w:rPr>
          <w:rFonts w:ascii="Times New Roman" w:hAnsi="Times New Roman" w:cs="Times New Roman"/>
          <w:b/>
          <w:bCs/>
          <w:caps/>
          <w:color w:val="000000" w:themeColor="text1"/>
          <w:kern w:val="32"/>
          <w:sz w:val="24"/>
          <w:szCs w:val="24"/>
          <w:lang w:val="en-IN"/>
        </w:rPr>
      </w:pPr>
    </w:p>
    <w:p w14:paraId="4BAE88D4" w14:textId="77777777" w:rsidR="003230FC" w:rsidRPr="00D32A88" w:rsidRDefault="003230FC" w:rsidP="003230FC">
      <w:pPr>
        <w:rPr>
          <w:rFonts w:ascii="Times New Roman" w:hAnsi="Times New Roman" w:cs="Times New Roman"/>
          <w:b/>
          <w:bCs/>
          <w:caps/>
          <w:color w:val="000000" w:themeColor="text1"/>
          <w:kern w:val="32"/>
          <w:sz w:val="24"/>
          <w:szCs w:val="24"/>
          <w:lang w:val="en-IN"/>
        </w:rPr>
      </w:pPr>
    </w:p>
    <w:p w14:paraId="01C41612" w14:textId="77777777" w:rsidR="003230FC" w:rsidRPr="00D32A88" w:rsidRDefault="003230FC" w:rsidP="003230FC">
      <w:pPr>
        <w:rPr>
          <w:rFonts w:ascii="Times New Roman" w:hAnsi="Times New Roman" w:cs="Times New Roman"/>
          <w:b/>
          <w:bCs/>
          <w:caps/>
          <w:color w:val="000000" w:themeColor="text1"/>
          <w:kern w:val="32"/>
          <w:sz w:val="24"/>
          <w:szCs w:val="24"/>
          <w:lang w:val="en-IN"/>
        </w:rPr>
      </w:pPr>
    </w:p>
    <w:p w14:paraId="5A8F56FA" w14:textId="77777777" w:rsidR="003230FC" w:rsidRPr="00D32A88" w:rsidRDefault="003230FC" w:rsidP="003230FC">
      <w:pPr>
        <w:rPr>
          <w:rFonts w:ascii="Times New Roman" w:hAnsi="Times New Roman" w:cs="Times New Roman"/>
          <w:b/>
          <w:bCs/>
          <w:caps/>
          <w:color w:val="000000" w:themeColor="text1"/>
          <w:kern w:val="32"/>
          <w:sz w:val="24"/>
          <w:szCs w:val="24"/>
          <w:lang w:val="en-IN"/>
        </w:rPr>
      </w:pPr>
    </w:p>
    <w:p w14:paraId="480895A1" w14:textId="77777777" w:rsidR="003230FC" w:rsidRPr="00D32A88" w:rsidRDefault="003230FC" w:rsidP="003230FC">
      <w:pPr>
        <w:pStyle w:val="Heading1"/>
        <w:numPr>
          <w:ilvl w:val="0"/>
          <w:numId w:val="0"/>
        </w:numPr>
        <w:ind w:left="180"/>
        <w:jc w:val="left"/>
        <w:rPr>
          <w:color w:val="000000" w:themeColor="text1"/>
        </w:rPr>
      </w:pPr>
      <w:r w:rsidRPr="00D32A88">
        <w:rPr>
          <w:color w:val="000000" w:themeColor="text1"/>
        </w:rPr>
        <w:t xml:space="preserve"> B- Know Your Depositor (KYD)….For Non-Individual</w:t>
      </w:r>
    </w:p>
    <w:p w14:paraId="0C61260C" w14:textId="77777777" w:rsidR="003230FC" w:rsidRPr="00D32A88" w:rsidRDefault="003230FC" w:rsidP="003230FC">
      <w:pPr>
        <w:rPr>
          <w:rFonts w:ascii="Times New Roman" w:hAnsi="Times New Roman" w:cs="Times New Roman"/>
          <w:b/>
          <w:color w:val="000000" w:themeColor="text1"/>
          <w:sz w:val="8"/>
          <w:szCs w:val="8"/>
          <w:u w:color="000000"/>
        </w:rPr>
      </w:pPr>
    </w:p>
    <w:p w14:paraId="05FD44B3" w14:textId="77777777" w:rsidR="003230FC" w:rsidRPr="00D32A88" w:rsidRDefault="003230FC" w:rsidP="003230FC">
      <w:pPr>
        <w:spacing w:after="246"/>
        <w:ind w:left="127"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Vault/ Warehouse Service Provider Allotted Code (VAC/ WAC): ____________________</w:t>
      </w:r>
    </w:p>
    <w:p w14:paraId="60412C31" w14:textId="77777777" w:rsidR="003230FC" w:rsidRPr="00D32A88" w:rsidRDefault="003230FC" w:rsidP="003230FC">
      <w:pPr>
        <w:spacing w:after="246"/>
        <w:ind w:left="127"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(To be maintained by VSP/ WSP)</w:t>
      </w:r>
    </w:p>
    <w:p w14:paraId="3F49313D"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 xml:space="preserve">Please fill this form in ENGLISH &amp; in BLOCK LETTERS. </w:t>
      </w:r>
    </w:p>
    <w:p w14:paraId="75F2B80A" w14:textId="77777777" w:rsidR="003230FC" w:rsidRPr="00D32A88" w:rsidRDefault="003230FC" w:rsidP="003230FC">
      <w:pPr>
        <w:spacing w:after="11"/>
        <w:ind w:left="137"/>
        <w:rPr>
          <w:rFonts w:ascii="Times New Roman" w:hAnsi="Times New Roman" w:cs="Times New Roman"/>
          <w:color w:val="000000" w:themeColor="text1"/>
          <w:sz w:val="24"/>
          <w:szCs w:val="24"/>
        </w:rPr>
      </w:pPr>
    </w:p>
    <w:p w14:paraId="7B8B5163" w14:textId="77777777" w:rsidR="003230FC" w:rsidRPr="00D32A88" w:rsidRDefault="003230FC" w:rsidP="003230FC">
      <w:pPr>
        <w:pStyle w:val="ListParagraph"/>
        <w:numPr>
          <w:ilvl w:val="0"/>
          <w:numId w:val="13"/>
        </w:numPr>
        <w:spacing w:after="11" w:line="249" w:lineRule="auto"/>
        <w:jc w:val="both"/>
        <w:rPr>
          <w:rFonts w:ascii="Times New Roman" w:hAnsi="Times New Roman"/>
          <w:color w:val="000000" w:themeColor="text1"/>
          <w:sz w:val="24"/>
          <w:szCs w:val="24"/>
        </w:rPr>
      </w:pPr>
      <w:r w:rsidRPr="00D32A88">
        <w:rPr>
          <w:rFonts w:ascii="Times New Roman" w:eastAsia="Cambria" w:hAnsi="Times New Roman"/>
          <w:b/>
          <w:color w:val="000000" w:themeColor="text1"/>
          <w:sz w:val="24"/>
          <w:szCs w:val="24"/>
        </w:rPr>
        <w:t>IDENTITY DETAILS</w:t>
      </w:r>
    </w:p>
    <w:p w14:paraId="2ABE499D" w14:textId="77777777" w:rsidR="003230FC" w:rsidRPr="00D32A88" w:rsidRDefault="003230FC" w:rsidP="003230F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3230FC" w:rsidRPr="00D32A88" w14:paraId="14090924" w14:textId="77777777" w:rsidTr="00BB20AF">
        <w:tc>
          <w:tcPr>
            <w:tcW w:w="805" w:type="dxa"/>
            <w:vAlign w:val="center"/>
          </w:tcPr>
          <w:p w14:paraId="611ACF3F" w14:textId="77777777" w:rsidR="003230FC" w:rsidRPr="00D32A88" w:rsidRDefault="003230FC" w:rsidP="00BB20AF">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5C8D7B1A" w14:textId="77777777" w:rsidR="003230FC" w:rsidRPr="00D32A88" w:rsidRDefault="003230FC" w:rsidP="00BB20AF">
            <w:pPr>
              <w:spacing w:line="360" w:lineRule="auto"/>
              <w:ind w:left="72"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Name of the Firm/Company/Depositor</w:t>
            </w:r>
          </w:p>
        </w:tc>
        <w:tc>
          <w:tcPr>
            <w:tcW w:w="450" w:type="dxa"/>
            <w:vAlign w:val="center"/>
          </w:tcPr>
          <w:p w14:paraId="3AB87EC5"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52E41BBD"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w:t>
            </w:r>
          </w:p>
        </w:tc>
      </w:tr>
      <w:tr w:rsidR="003230FC" w:rsidRPr="00D32A88" w14:paraId="6C125B79" w14:textId="77777777" w:rsidTr="00BB20AF">
        <w:tc>
          <w:tcPr>
            <w:tcW w:w="805" w:type="dxa"/>
            <w:vAlign w:val="center"/>
          </w:tcPr>
          <w:p w14:paraId="39B057A3" w14:textId="77777777" w:rsidR="003230FC" w:rsidRPr="00D32A88" w:rsidRDefault="003230FC" w:rsidP="00BB20AF">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D1ECC7A"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Registration No (E.g. CIN.)</w:t>
            </w:r>
          </w:p>
        </w:tc>
        <w:tc>
          <w:tcPr>
            <w:tcW w:w="450" w:type="dxa"/>
            <w:vAlign w:val="center"/>
          </w:tcPr>
          <w:p w14:paraId="61972A00"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7F333F5A"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50DA89A8" w14:textId="77777777" w:rsidTr="00BB20AF">
        <w:tc>
          <w:tcPr>
            <w:tcW w:w="805" w:type="dxa"/>
            <w:vAlign w:val="center"/>
          </w:tcPr>
          <w:p w14:paraId="174C33DC"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16E3EFC"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PAN</w:t>
            </w:r>
          </w:p>
        </w:tc>
        <w:tc>
          <w:tcPr>
            <w:tcW w:w="450" w:type="dxa"/>
            <w:vAlign w:val="center"/>
          </w:tcPr>
          <w:p w14:paraId="5D732F00"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26DEEA98"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67D82889" w14:textId="77777777" w:rsidTr="00BB20AF">
        <w:tc>
          <w:tcPr>
            <w:tcW w:w="805" w:type="dxa"/>
            <w:vAlign w:val="center"/>
          </w:tcPr>
          <w:p w14:paraId="6ADFD3F6" w14:textId="77777777" w:rsidR="003230FC" w:rsidRPr="00D32A88" w:rsidRDefault="003230FC" w:rsidP="00BB20A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7D36DB8"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Any other proof of Identity</w:t>
            </w:r>
          </w:p>
        </w:tc>
        <w:tc>
          <w:tcPr>
            <w:tcW w:w="450" w:type="dxa"/>
            <w:vAlign w:val="center"/>
          </w:tcPr>
          <w:p w14:paraId="7524EE4D"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24D70499"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w:t>
            </w:r>
          </w:p>
        </w:tc>
      </w:tr>
      <w:tr w:rsidR="003230FC" w:rsidRPr="00D32A88" w14:paraId="1A4F90BD" w14:textId="77777777" w:rsidTr="00BB20AF">
        <w:tc>
          <w:tcPr>
            <w:tcW w:w="805" w:type="dxa"/>
            <w:vAlign w:val="center"/>
          </w:tcPr>
          <w:p w14:paraId="6A98107E" w14:textId="77777777" w:rsidR="003230FC" w:rsidRPr="00D32A88" w:rsidRDefault="003230FC" w:rsidP="00BB20AF">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66BDB439" w14:textId="77777777" w:rsidR="003230FC" w:rsidRPr="00D32A88" w:rsidRDefault="003230FC" w:rsidP="00BB20AF">
            <w:pPr>
              <w:spacing w:line="259" w:lineRule="auto"/>
              <w:ind w:left="137"/>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Status (please tick </w:t>
            </w:r>
            <w:proofErr w:type="gramStart"/>
            <w:r w:rsidRPr="00D32A88">
              <w:rPr>
                <w:rFonts w:ascii="Times New Roman" w:eastAsia="Cambria" w:hAnsi="Times New Roman" w:cs="Times New Roman"/>
                <w:b/>
                <w:color w:val="000000" w:themeColor="text1"/>
                <w:sz w:val="24"/>
                <w:szCs w:val="24"/>
              </w:rPr>
              <w:t>any one</w:t>
            </w:r>
            <w:proofErr w:type="gramEnd"/>
            <w:r w:rsidRPr="00D32A88">
              <w:rPr>
                <w:rFonts w:ascii="Times New Roman" w:eastAsia="Cambria" w:hAnsi="Times New Roman" w:cs="Times New Roman"/>
                <w:b/>
                <w:color w:val="000000" w:themeColor="text1"/>
                <w:sz w:val="24"/>
                <w:szCs w:val="24"/>
              </w:rPr>
              <w:t>):</w:t>
            </w:r>
          </w:p>
        </w:tc>
        <w:tc>
          <w:tcPr>
            <w:tcW w:w="450" w:type="dxa"/>
            <w:vAlign w:val="center"/>
          </w:tcPr>
          <w:p w14:paraId="16B7D19D"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w:t>
            </w:r>
          </w:p>
        </w:tc>
        <w:tc>
          <w:tcPr>
            <w:tcW w:w="5220" w:type="dxa"/>
            <w:vAlign w:val="center"/>
          </w:tcPr>
          <w:p w14:paraId="24F144E2" w14:textId="77777777" w:rsidR="003230FC" w:rsidRPr="00D32A88" w:rsidRDefault="003230FC" w:rsidP="00BB20AF">
            <w:pPr>
              <w:spacing w:line="259" w:lineRule="auto"/>
              <w:ind w:right="9"/>
              <w:rPr>
                <w:rFonts w:ascii="Times New Roman" w:hAnsi="Times New Roman" w:cs="Times New Roman"/>
                <w:color w:val="000000" w:themeColor="text1"/>
                <w:sz w:val="24"/>
                <w:szCs w:val="24"/>
              </w:rPr>
            </w:pPr>
          </w:p>
          <w:p w14:paraId="56EC6B91" w14:textId="77777777" w:rsidR="003230FC" w:rsidRPr="00D32A88" w:rsidRDefault="003230FC" w:rsidP="00BB20AF">
            <w:pPr>
              <w:spacing w:line="259" w:lineRule="auto"/>
              <w:ind w:right="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Private Limited Co. / Public Ltd. Co. / Body Corporate / Partnership / Trust / HUF / LLP. </w:t>
            </w:r>
          </w:p>
          <w:p w14:paraId="46E76EDF"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roofErr w:type="gramStart"/>
            <w:r w:rsidRPr="00D32A88">
              <w:rPr>
                <w:rFonts w:ascii="Times New Roman" w:hAnsi="Times New Roman" w:cs="Times New Roman"/>
                <w:color w:val="000000" w:themeColor="text1"/>
                <w:sz w:val="24"/>
                <w:szCs w:val="24"/>
              </w:rPr>
              <w:t>Others(</w:t>
            </w:r>
            <w:proofErr w:type="gramEnd"/>
            <w:r w:rsidRPr="00D32A88">
              <w:rPr>
                <w:rFonts w:ascii="Times New Roman" w:hAnsi="Times New Roman" w:cs="Times New Roman"/>
                <w:color w:val="000000" w:themeColor="text1"/>
                <w:sz w:val="24"/>
                <w:szCs w:val="24"/>
              </w:rPr>
              <w:t xml:space="preserve">please specify) _______________________ </w:t>
            </w:r>
          </w:p>
          <w:p w14:paraId="379528A5" w14:textId="77777777" w:rsidR="003230FC" w:rsidRPr="00D32A88" w:rsidRDefault="003230FC" w:rsidP="00BB20AF">
            <w:pPr>
              <w:ind w:left="435"/>
              <w:rPr>
                <w:rFonts w:ascii="Times New Roman" w:hAnsi="Times New Roman" w:cs="Times New Roman"/>
                <w:color w:val="000000" w:themeColor="text1"/>
                <w:sz w:val="24"/>
                <w:szCs w:val="24"/>
              </w:rPr>
            </w:pPr>
          </w:p>
          <w:p w14:paraId="70450E4A"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2442309C"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p>
        </w:tc>
      </w:tr>
    </w:tbl>
    <w:p w14:paraId="797061BF" w14:textId="77777777" w:rsidR="003230FC" w:rsidRPr="00D32A88" w:rsidRDefault="003230FC" w:rsidP="003230FC">
      <w:pPr>
        <w:spacing w:line="248" w:lineRule="auto"/>
        <w:ind w:right="137"/>
        <w:rPr>
          <w:rFonts w:ascii="Times New Roman" w:eastAsia="Cambria" w:hAnsi="Times New Roman" w:cs="Times New Roman"/>
          <w:color w:val="000000" w:themeColor="text1"/>
          <w:sz w:val="4"/>
          <w:szCs w:val="4"/>
        </w:rPr>
      </w:pPr>
    </w:p>
    <w:p w14:paraId="6762DA57" w14:textId="77777777" w:rsidR="003230FC" w:rsidRPr="00D32A88"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ADDRESS DETAILS</w:t>
      </w:r>
    </w:p>
    <w:p w14:paraId="565F227B" w14:textId="77777777" w:rsidR="003230FC" w:rsidRPr="00D32A88" w:rsidRDefault="003230FC" w:rsidP="003230FC">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3230FC" w:rsidRPr="00D32A88" w14:paraId="62200143" w14:textId="77777777" w:rsidTr="00BB20AF">
        <w:tc>
          <w:tcPr>
            <w:tcW w:w="2860" w:type="dxa"/>
            <w:vMerge w:val="restart"/>
          </w:tcPr>
          <w:p w14:paraId="1ABAB196" w14:textId="77777777" w:rsidR="003230FC" w:rsidRPr="00D32A88" w:rsidRDefault="003230FC" w:rsidP="00BB20AF">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D32A88">
              <w:rPr>
                <w:rFonts w:ascii="Times New Roman" w:eastAsia="Cambria" w:hAnsi="Times New Roman"/>
                <w:b/>
                <w:color w:val="000000" w:themeColor="text1"/>
                <w:sz w:val="24"/>
                <w:szCs w:val="24"/>
              </w:rPr>
              <w:t>Address for correspondence</w:t>
            </w:r>
          </w:p>
        </w:tc>
        <w:tc>
          <w:tcPr>
            <w:tcW w:w="6415" w:type="dxa"/>
            <w:gridSpan w:val="10"/>
          </w:tcPr>
          <w:p w14:paraId="073B865C"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p>
          <w:p w14:paraId="119E3A1C" w14:textId="77777777" w:rsidR="003230FC" w:rsidRPr="00D32A88"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7E2810F8" w14:textId="77777777" w:rsidR="003230FC" w:rsidRPr="00D32A88"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D32A88" w14:paraId="746B514D" w14:textId="77777777" w:rsidTr="00BB20AF">
        <w:tc>
          <w:tcPr>
            <w:tcW w:w="2860" w:type="dxa"/>
            <w:vMerge/>
          </w:tcPr>
          <w:p w14:paraId="00DD5B42"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4702A661"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73" w:type="dxa"/>
            <w:gridSpan w:val="2"/>
          </w:tcPr>
          <w:p w14:paraId="4BB5A1F1"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74" w:type="dxa"/>
            <w:gridSpan w:val="3"/>
          </w:tcPr>
          <w:p w14:paraId="12128387"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632" w:type="dxa"/>
            <w:gridSpan w:val="2"/>
          </w:tcPr>
          <w:p w14:paraId="6B4C97E0"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r>
      <w:tr w:rsidR="003230FC" w:rsidRPr="00D32A88" w14:paraId="78F2C4C0" w14:textId="77777777" w:rsidTr="00BB20AF">
        <w:tc>
          <w:tcPr>
            <w:tcW w:w="2860" w:type="dxa"/>
            <w:vMerge/>
          </w:tcPr>
          <w:p w14:paraId="541AEA96"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27A660D3"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City/ district /village</w:t>
            </w:r>
          </w:p>
        </w:tc>
        <w:tc>
          <w:tcPr>
            <w:tcW w:w="1572" w:type="dxa"/>
            <w:gridSpan w:val="3"/>
          </w:tcPr>
          <w:p w14:paraId="34DD3A72"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Pin Code</w:t>
            </w:r>
          </w:p>
        </w:tc>
        <w:tc>
          <w:tcPr>
            <w:tcW w:w="1574" w:type="dxa"/>
            <w:gridSpan w:val="3"/>
          </w:tcPr>
          <w:p w14:paraId="2617FF4F"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State</w:t>
            </w:r>
          </w:p>
        </w:tc>
        <w:tc>
          <w:tcPr>
            <w:tcW w:w="1669" w:type="dxa"/>
            <w:gridSpan w:val="3"/>
          </w:tcPr>
          <w:p w14:paraId="01AA2FA7"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Country</w:t>
            </w:r>
          </w:p>
        </w:tc>
      </w:tr>
      <w:tr w:rsidR="003230FC" w:rsidRPr="00D32A88" w14:paraId="481C05F7" w14:textId="77777777" w:rsidTr="00BB20AF">
        <w:tc>
          <w:tcPr>
            <w:tcW w:w="2860" w:type="dxa"/>
            <w:vMerge w:val="restart"/>
          </w:tcPr>
          <w:p w14:paraId="1472E49A" w14:textId="77777777" w:rsidR="003230FC" w:rsidRPr="00D32A88" w:rsidRDefault="003230FC" w:rsidP="00BB20AF">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D32A88">
              <w:rPr>
                <w:rFonts w:ascii="Times New Roman" w:eastAsia="Cambria" w:hAnsi="Times New Roman"/>
                <w:b/>
                <w:color w:val="000000" w:themeColor="text1"/>
                <w:sz w:val="24"/>
                <w:szCs w:val="24"/>
              </w:rPr>
              <w:t>Address for Record (on Stock receipt)</w:t>
            </w:r>
          </w:p>
        </w:tc>
        <w:tc>
          <w:tcPr>
            <w:tcW w:w="6415" w:type="dxa"/>
            <w:gridSpan w:val="10"/>
          </w:tcPr>
          <w:p w14:paraId="16B8A7B6"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p>
          <w:p w14:paraId="4506BAB2" w14:textId="77777777" w:rsidR="003230FC" w:rsidRPr="00D32A88"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E3526BE" w14:textId="77777777" w:rsidR="003230FC" w:rsidRPr="00D32A88"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D32A88" w14:paraId="2C95F6C9" w14:textId="77777777" w:rsidTr="00BB20AF">
        <w:tc>
          <w:tcPr>
            <w:tcW w:w="2860" w:type="dxa"/>
            <w:vMerge/>
          </w:tcPr>
          <w:p w14:paraId="761D9E62"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95204A5"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95" w:type="dxa"/>
            <w:gridSpan w:val="4"/>
          </w:tcPr>
          <w:p w14:paraId="0A890F47"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95" w:type="dxa"/>
            <w:gridSpan w:val="3"/>
          </w:tcPr>
          <w:p w14:paraId="471BC865"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96" w:type="dxa"/>
          </w:tcPr>
          <w:p w14:paraId="0FE3ADFA"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r>
      <w:tr w:rsidR="003230FC" w:rsidRPr="00D32A88" w14:paraId="6519C0DF" w14:textId="77777777" w:rsidTr="00BB20AF">
        <w:tc>
          <w:tcPr>
            <w:tcW w:w="2860" w:type="dxa"/>
            <w:vMerge/>
          </w:tcPr>
          <w:p w14:paraId="102941E2"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19D12BCF"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City/ district /village</w:t>
            </w:r>
          </w:p>
        </w:tc>
        <w:tc>
          <w:tcPr>
            <w:tcW w:w="1595" w:type="dxa"/>
            <w:gridSpan w:val="4"/>
          </w:tcPr>
          <w:p w14:paraId="088A5A3A"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Pin Code</w:t>
            </w:r>
          </w:p>
        </w:tc>
        <w:tc>
          <w:tcPr>
            <w:tcW w:w="1595" w:type="dxa"/>
            <w:gridSpan w:val="3"/>
          </w:tcPr>
          <w:p w14:paraId="3EB4151F"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State</w:t>
            </w:r>
          </w:p>
        </w:tc>
        <w:tc>
          <w:tcPr>
            <w:tcW w:w="1596" w:type="dxa"/>
          </w:tcPr>
          <w:p w14:paraId="1D9B2CFE"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Country</w:t>
            </w:r>
          </w:p>
        </w:tc>
      </w:tr>
    </w:tbl>
    <w:p w14:paraId="2809187C" w14:textId="77777777" w:rsidR="003230FC" w:rsidRPr="00D32A88" w:rsidRDefault="003230FC" w:rsidP="003230FC">
      <w:pPr>
        <w:pStyle w:val="ListParagraph"/>
        <w:numPr>
          <w:ilvl w:val="0"/>
          <w:numId w:val="15"/>
        </w:numPr>
        <w:spacing w:after="246" w:line="248" w:lineRule="auto"/>
        <w:ind w:left="900" w:right="137"/>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3230FC" w:rsidRPr="00D32A88" w14:paraId="31844539" w14:textId="77777777" w:rsidTr="00BB20AF">
        <w:tc>
          <w:tcPr>
            <w:tcW w:w="3085" w:type="dxa"/>
          </w:tcPr>
          <w:p w14:paraId="7FFD0EFB"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Contact Person Name</w:t>
            </w:r>
          </w:p>
        </w:tc>
        <w:tc>
          <w:tcPr>
            <w:tcW w:w="453" w:type="dxa"/>
          </w:tcPr>
          <w:p w14:paraId="2A34AD65"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41ECB90F"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__________________________________________</w:t>
            </w:r>
          </w:p>
        </w:tc>
      </w:tr>
      <w:tr w:rsidR="003230FC" w:rsidRPr="00D32A88" w14:paraId="05123378" w14:textId="77777777" w:rsidTr="00BB20AF">
        <w:tc>
          <w:tcPr>
            <w:tcW w:w="3085" w:type="dxa"/>
          </w:tcPr>
          <w:p w14:paraId="3A606E34"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Mobile Number</w:t>
            </w:r>
          </w:p>
        </w:tc>
        <w:tc>
          <w:tcPr>
            <w:tcW w:w="453" w:type="dxa"/>
          </w:tcPr>
          <w:p w14:paraId="20709A35"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1AD8AA83"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(STD Code) ________________________________</w:t>
            </w:r>
          </w:p>
        </w:tc>
      </w:tr>
      <w:tr w:rsidR="003230FC" w:rsidRPr="00D32A88" w14:paraId="5E1FD380" w14:textId="77777777" w:rsidTr="00BB20AF">
        <w:trPr>
          <w:trHeight w:val="323"/>
        </w:trPr>
        <w:tc>
          <w:tcPr>
            <w:tcW w:w="3085" w:type="dxa"/>
          </w:tcPr>
          <w:p w14:paraId="264D27D6"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Telephone Number</w:t>
            </w:r>
          </w:p>
        </w:tc>
        <w:tc>
          <w:tcPr>
            <w:tcW w:w="453" w:type="dxa"/>
          </w:tcPr>
          <w:p w14:paraId="78FDFAC8"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428AB3C8"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_____________________________________________________</w:t>
            </w:r>
          </w:p>
        </w:tc>
      </w:tr>
      <w:tr w:rsidR="003230FC" w:rsidRPr="00D32A88" w14:paraId="0DF3AADD" w14:textId="77777777" w:rsidTr="00BB20AF">
        <w:tc>
          <w:tcPr>
            <w:tcW w:w="3085" w:type="dxa"/>
          </w:tcPr>
          <w:p w14:paraId="0601B929"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Fax Number</w:t>
            </w:r>
          </w:p>
        </w:tc>
        <w:tc>
          <w:tcPr>
            <w:tcW w:w="453" w:type="dxa"/>
          </w:tcPr>
          <w:p w14:paraId="0B28FD57"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3E8BA2DC"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_____________________________________________________</w:t>
            </w:r>
          </w:p>
        </w:tc>
      </w:tr>
      <w:tr w:rsidR="003230FC" w:rsidRPr="00D32A88" w14:paraId="60B4E578" w14:textId="77777777" w:rsidTr="00BB20AF">
        <w:tc>
          <w:tcPr>
            <w:tcW w:w="3085" w:type="dxa"/>
          </w:tcPr>
          <w:p w14:paraId="57EEAB10"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Email Id</w:t>
            </w:r>
          </w:p>
        </w:tc>
        <w:tc>
          <w:tcPr>
            <w:tcW w:w="453" w:type="dxa"/>
          </w:tcPr>
          <w:p w14:paraId="7A25694A"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w:t>
            </w:r>
          </w:p>
        </w:tc>
        <w:tc>
          <w:tcPr>
            <w:tcW w:w="5717" w:type="dxa"/>
          </w:tcPr>
          <w:p w14:paraId="08452BFB" w14:textId="77777777" w:rsidR="003230FC" w:rsidRPr="00D32A88" w:rsidRDefault="003230FC" w:rsidP="00BB20AF">
            <w:pPr>
              <w:spacing w:before="240"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_____________________________________________________</w:t>
            </w:r>
          </w:p>
        </w:tc>
      </w:tr>
    </w:tbl>
    <w:p w14:paraId="16D409A8" w14:textId="77777777" w:rsidR="003230FC" w:rsidRPr="00D32A88" w:rsidRDefault="003230FC" w:rsidP="003230FC">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3230FC" w:rsidRPr="00D32A88" w14:paraId="6BFEAAE4" w14:textId="77777777" w:rsidTr="00BB20AF">
        <w:tc>
          <w:tcPr>
            <w:tcW w:w="2875" w:type="dxa"/>
            <w:vMerge w:val="restart"/>
          </w:tcPr>
          <w:p w14:paraId="5F833C6F" w14:textId="77777777" w:rsidR="003230FC" w:rsidRPr="00D32A88" w:rsidRDefault="003230FC" w:rsidP="00BB20AF">
            <w:pPr>
              <w:pStyle w:val="ListParagraph"/>
              <w:numPr>
                <w:ilvl w:val="0"/>
                <w:numId w:val="15"/>
              </w:numPr>
              <w:spacing w:after="246" w:line="248" w:lineRule="auto"/>
              <w:ind w:left="900" w:right="137"/>
              <w:rPr>
                <w:rFonts w:ascii="Times New Roman" w:eastAsia="Cambria" w:hAnsi="Times New Roman"/>
                <w:color w:val="000000" w:themeColor="text1"/>
                <w:sz w:val="24"/>
                <w:szCs w:val="24"/>
              </w:rPr>
            </w:pPr>
            <w:r w:rsidRPr="00D32A88">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48B25653"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p>
          <w:p w14:paraId="7CA68C7C" w14:textId="77777777" w:rsidR="003230FC" w:rsidRPr="00D32A88"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1C686530" w14:textId="77777777" w:rsidR="003230FC" w:rsidRPr="00D32A88"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D32A88" w14:paraId="18068608" w14:textId="77777777" w:rsidTr="00BB20AF">
        <w:tc>
          <w:tcPr>
            <w:tcW w:w="2875" w:type="dxa"/>
            <w:vMerge/>
            <w:tcBorders>
              <w:right w:val="single" w:sz="4" w:space="0" w:color="auto"/>
            </w:tcBorders>
          </w:tcPr>
          <w:p w14:paraId="23EEDF78"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1DFFD523" w14:textId="77777777" w:rsidR="003230FC" w:rsidRPr="00D32A88" w:rsidRDefault="003230FC" w:rsidP="00BB20AF">
            <w:pPr>
              <w:spacing w:after="246" w:line="248" w:lineRule="auto"/>
              <w:ind w:right="137"/>
              <w:jc w:val="center"/>
              <w:rPr>
                <w:rFonts w:ascii="Times New Roman" w:eastAsia="Cambria" w:hAnsi="Times New Roman" w:cs="Times New Roman"/>
                <w:i/>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7AA071AF" w14:textId="77777777" w:rsidR="003230FC" w:rsidRPr="00D32A88" w:rsidRDefault="003230FC" w:rsidP="00BB20AF">
            <w:pPr>
              <w:spacing w:after="246" w:line="248" w:lineRule="auto"/>
              <w:ind w:right="137"/>
              <w:jc w:val="center"/>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78363BD5" w14:textId="77777777" w:rsidR="003230FC" w:rsidRPr="00D32A88" w:rsidRDefault="003230FC" w:rsidP="00BB20AF">
            <w:pPr>
              <w:spacing w:after="246" w:line="248" w:lineRule="auto"/>
              <w:ind w:right="137"/>
              <w:jc w:val="center"/>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c>
          <w:tcPr>
            <w:tcW w:w="1597" w:type="dxa"/>
            <w:tcBorders>
              <w:top w:val="single" w:sz="4" w:space="0" w:color="auto"/>
              <w:left w:val="single" w:sz="4" w:space="0" w:color="auto"/>
              <w:bottom w:val="single" w:sz="4" w:space="0" w:color="auto"/>
              <w:right w:val="single" w:sz="4" w:space="0" w:color="auto"/>
            </w:tcBorders>
          </w:tcPr>
          <w:p w14:paraId="53A264EC" w14:textId="77777777" w:rsidR="003230FC" w:rsidRPr="00D32A88" w:rsidRDefault="003230FC" w:rsidP="00BB20AF">
            <w:pPr>
              <w:spacing w:after="246" w:line="248" w:lineRule="auto"/>
              <w:ind w:right="137"/>
              <w:jc w:val="center"/>
              <w:rPr>
                <w:rFonts w:ascii="Times New Roman" w:eastAsia="Cambria" w:hAnsi="Times New Roman" w:cs="Times New Roman"/>
                <w:color w:val="000000" w:themeColor="text1"/>
                <w:sz w:val="24"/>
                <w:szCs w:val="24"/>
              </w:rPr>
            </w:pPr>
            <w:r w:rsidRPr="00D32A88">
              <w:rPr>
                <w:rFonts w:ascii="Times New Roman" w:eastAsia="Cambria" w:hAnsi="Times New Roman" w:cs="Times New Roman"/>
                <w:i/>
                <w:color w:val="000000" w:themeColor="text1"/>
                <w:sz w:val="24"/>
                <w:szCs w:val="24"/>
              </w:rPr>
              <w:t>(write here)</w:t>
            </w:r>
          </w:p>
        </w:tc>
      </w:tr>
      <w:tr w:rsidR="003230FC" w:rsidRPr="00D32A88" w14:paraId="693D8E2B" w14:textId="77777777" w:rsidTr="00BB20AF">
        <w:tc>
          <w:tcPr>
            <w:tcW w:w="2875" w:type="dxa"/>
            <w:vMerge/>
            <w:tcBorders>
              <w:right w:val="single" w:sz="4" w:space="0" w:color="auto"/>
            </w:tcBorders>
          </w:tcPr>
          <w:p w14:paraId="4D50A1A5" w14:textId="77777777" w:rsidR="003230FC" w:rsidRPr="00D32A88"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29560E62"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65729E77"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79362567"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2D45C905" w14:textId="77777777" w:rsidR="003230FC" w:rsidRPr="00D32A88" w:rsidRDefault="003230FC" w:rsidP="00BB20AF">
            <w:pPr>
              <w:spacing w:after="246" w:line="248"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Country</w:t>
            </w:r>
          </w:p>
        </w:tc>
      </w:tr>
      <w:tr w:rsidR="003230FC" w:rsidRPr="00D32A88" w14:paraId="5737A859" w14:textId="77777777" w:rsidTr="00BB20AF">
        <w:tc>
          <w:tcPr>
            <w:tcW w:w="2875" w:type="dxa"/>
          </w:tcPr>
          <w:p w14:paraId="79840127"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582D26D5"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w:t>
            </w:r>
          </w:p>
        </w:tc>
      </w:tr>
      <w:tr w:rsidR="003230FC" w:rsidRPr="00D32A88" w14:paraId="0E7F34E1" w14:textId="77777777" w:rsidTr="00BB20AF">
        <w:tc>
          <w:tcPr>
            <w:tcW w:w="2875" w:type="dxa"/>
          </w:tcPr>
          <w:p w14:paraId="0D42388D"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lastRenderedPageBreak/>
              <w:t>Tel (off)</w:t>
            </w:r>
          </w:p>
        </w:tc>
        <w:tc>
          <w:tcPr>
            <w:tcW w:w="6380" w:type="dxa"/>
            <w:gridSpan w:val="4"/>
            <w:vAlign w:val="bottom"/>
          </w:tcPr>
          <w:p w14:paraId="40802103" w14:textId="77777777" w:rsidR="003230FC" w:rsidRPr="00D32A88" w:rsidRDefault="003230FC" w:rsidP="00BB20AF">
            <w:pPr>
              <w:spacing w:line="360" w:lineRule="auto"/>
              <w:ind w:right="137"/>
              <w:rPr>
                <w:rFonts w:ascii="Times New Roman" w:eastAsia="Cambria"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(STD </w:t>
            </w:r>
            <w:proofErr w:type="gramStart"/>
            <w:r w:rsidRPr="00D32A88">
              <w:rPr>
                <w:rFonts w:ascii="Times New Roman" w:eastAsia="Cambria" w:hAnsi="Times New Roman" w:cs="Times New Roman"/>
                <w:color w:val="000000" w:themeColor="text1"/>
                <w:sz w:val="24"/>
                <w:szCs w:val="24"/>
              </w:rPr>
              <w:t>Code)_</w:t>
            </w:r>
            <w:proofErr w:type="gramEnd"/>
            <w:r w:rsidRPr="00D32A88">
              <w:rPr>
                <w:rFonts w:ascii="Times New Roman" w:eastAsia="Cambria" w:hAnsi="Times New Roman" w:cs="Times New Roman"/>
                <w:color w:val="000000" w:themeColor="text1"/>
                <w:sz w:val="24"/>
                <w:szCs w:val="24"/>
              </w:rPr>
              <w:t>_______________________</w:t>
            </w:r>
          </w:p>
        </w:tc>
      </w:tr>
      <w:tr w:rsidR="003230FC" w:rsidRPr="00D32A88" w14:paraId="08D19446" w14:textId="77777777" w:rsidTr="00BB20AF">
        <w:tc>
          <w:tcPr>
            <w:tcW w:w="2875" w:type="dxa"/>
          </w:tcPr>
          <w:p w14:paraId="411C4579"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Fax</w:t>
            </w:r>
          </w:p>
        </w:tc>
        <w:tc>
          <w:tcPr>
            <w:tcW w:w="6380" w:type="dxa"/>
            <w:gridSpan w:val="4"/>
            <w:vAlign w:val="bottom"/>
          </w:tcPr>
          <w:p w14:paraId="74A21376"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w:t>
            </w:r>
          </w:p>
        </w:tc>
      </w:tr>
      <w:tr w:rsidR="003230FC" w:rsidRPr="00D32A88" w14:paraId="67781F20" w14:textId="77777777" w:rsidTr="00BB20AF">
        <w:tc>
          <w:tcPr>
            <w:tcW w:w="2875" w:type="dxa"/>
          </w:tcPr>
          <w:p w14:paraId="6B320563"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Email Id.</w:t>
            </w:r>
          </w:p>
        </w:tc>
        <w:tc>
          <w:tcPr>
            <w:tcW w:w="6380" w:type="dxa"/>
            <w:gridSpan w:val="4"/>
            <w:vAlign w:val="bottom"/>
          </w:tcPr>
          <w:p w14:paraId="79059D80" w14:textId="77777777" w:rsidR="003230FC" w:rsidRPr="00D32A88" w:rsidRDefault="003230FC" w:rsidP="00BB20AF">
            <w:pPr>
              <w:spacing w:line="360" w:lineRule="auto"/>
              <w:ind w:righ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_____________________________________</w:t>
            </w:r>
          </w:p>
        </w:tc>
      </w:tr>
    </w:tbl>
    <w:p w14:paraId="064EF08F" w14:textId="77777777" w:rsidR="003230FC" w:rsidRPr="00D32A88"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OTHER DETAILS</w:t>
      </w:r>
    </w:p>
    <w:p w14:paraId="1D6F60F0" w14:textId="77777777" w:rsidR="003230FC" w:rsidRPr="00D32A88" w:rsidRDefault="003230FC" w:rsidP="003230FC">
      <w:pPr>
        <w:rPr>
          <w:rFonts w:ascii="Times New Roman" w:hAnsi="Times New Roman" w:cs="Times New Roman"/>
          <w:color w:val="000000" w:themeColor="text1"/>
          <w:sz w:val="24"/>
          <w:szCs w:val="24"/>
        </w:rPr>
      </w:pPr>
    </w:p>
    <w:p w14:paraId="54E69980" w14:textId="77777777" w:rsidR="003230FC" w:rsidRPr="00D32A88" w:rsidRDefault="003230FC" w:rsidP="003230FC">
      <w:pPr>
        <w:ind w:left="720"/>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Net-worth as on </w:t>
      </w:r>
      <w:r w:rsidRPr="00D32A88">
        <w:rPr>
          <w:rFonts w:ascii="Times New Roman" w:hAnsi="Times New Roman" w:cs="Times New Roman"/>
          <w:color w:val="000000" w:themeColor="text1"/>
          <w:sz w:val="24"/>
          <w:szCs w:val="24"/>
        </w:rPr>
        <w:t>(date) _____________________</w:t>
      </w:r>
      <w:proofErr w:type="gramStart"/>
      <w:r w:rsidRPr="00D32A88">
        <w:rPr>
          <w:rFonts w:ascii="Times New Roman" w:hAnsi="Times New Roman" w:cs="Times New Roman"/>
          <w:color w:val="000000" w:themeColor="text1"/>
          <w:sz w:val="24"/>
          <w:szCs w:val="24"/>
        </w:rPr>
        <w:t>__ (</w:t>
      </w:r>
      <w:proofErr w:type="gramEnd"/>
      <w:r w:rsidRPr="00D32A88">
        <w:rPr>
          <w:rFonts w:ascii="Times New Roman" w:hAnsi="Times New Roman" w:cs="Times New Roman"/>
          <w:color w:val="000000" w:themeColor="text1"/>
          <w:sz w:val="24"/>
          <w:szCs w:val="24"/>
        </w:rPr>
        <w:t xml:space="preserve">_______________________)  </w:t>
      </w:r>
    </w:p>
    <w:p w14:paraId="2D9B93D3" w14:textId="77777777" w:rsidR="003230FC" w:rsidRPr="00D32A88"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 xml:space="preserve">BANK ACCOUNT(S) DETAILS </w:t>
      </w:r>
    </w:p>
    <w:p w14:paraId="4482D4B4" w14:textId="77777777" w:rsidR="003230FC" w:rsidRPr="00D32A88" w:rsidRDefault="003230FC" w:rsidP="003230F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3230FC" w:rsidRPr="00D32A88" w14:paraId="0E0533B7" w14:textId="77777777" w:rsidTr="00BB20A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A26C911" w14:textId="77777777" w:rsidR="003230FC" w:rsidRPr="00D32A88" w:rsidRDefault="003230FC" w:rsidP="00BB20AF">
            <w:pPr>
              <w:ind w:left="98"/>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6CFC7C8C"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2D42EBDD"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7B5F516D" w14:textId="77777777" w:rsidR="003230FC" w:rsidRPr="00D32A88" w:rsidRDefault="003230FC" w:rsidP="00BB20AF">
            <w:pPr>
              <w:ind w:right="9"/>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Account Type: </w:t>
            </w:r>
          </w:p>
          <w:p w14:paraId="12C3C221"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7AFB2574"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FD8DF8F" w14:textId="77777777" w:rsidR="003230FC" w:rsidRPr="00D32A88" w:rsidRDefault="003230FC" w:rsidP="00BB20AF">
            <w:pPr>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IFSC code </w:t>
            </w:r>
          </w:p>
        </w:tc>
      </w:tr>
      <w:tr w:rsidR="003230FC" w:rsidRPr="00D32A88" w14:paraId="255506A4" w14:textId="77777777" w:rsidTr="00BB20AF">
        <w:trPr>
          <w:trHeight w:val="349"/>
        </w:trPr>
        <w:tc>
          <w:tcPr>
            <w:tcW w:w="1602" w:type="dxa"/>
            <w:tcBorders>
              <w:top w:val="single" w:sz="4" w:space="0" w:color="000000"/>
              <w:left w:val="single" w:sz="4" w:space="0" w:color="000000"/>
              <w:bottom w:val="single" w:sz="4" w:space="0" w:color="000000"/>
              <w:right w:val="single" w:sz="4" w:space="0" w:color="000000"/>
            </w:tcBorders>
          </w:tcPr>
          <w:p w14:paraId="789DA0E2"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2320126"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363032B"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687D65D4"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2DB874B9"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862969B"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9387108"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0627372E" w14:textId="77777777" w:rsidTr="00BB20AF">
        <w:trPr>
          <w:trHeight w:val="574"/>
        </w:trPr>
        <w:tc>
          <w:tcPr>
            <w:tcW w:w="1602" w:type="dxa"/>
            <w:tcBorders>
              <w:top w:val="single" w:sz="4" w:space="0" w:color="000000"/>
              <w:left w:val="single" w:sz="4" w:space="0" w:color="000000"/>
              <w:bottom w:val="single" w:sz="4" w:space="0" w:color="000000"/>
              <w:right w:val="single" w:sz="4" w:space="0" w:color="000000"/>
            </w:tcBorders>
          </w:tcPr>
          <w:p w14:paraId="49EC8709"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12054CB9"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05D109F"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3D53A58A"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4D0269B0"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09D5482"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EBFFBAE"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bl>
    <w:p w14:paraId="297C8195" w14:textId="77777777" w:rsidR="003230FC" w:rsidRPr="00D32A88" w:rsidRDefault="003230FC" w:rsidP="003230FC">
      <w:pPr>
        <w:spacing w:after="38" w:line="223" w:lineRule="auto"/>
        <w:ind w:left="142"/>
        <w:rPr>
          <w:rFonts w:ascii="Times New Roman" w:eastAsia="Cambria" w:hAnsi="Times New Roman" w:cs="Times New Roman"/>
          <w:b/>
          <w:i/>
          <w:color w:val="000000" w:themeColor="text1"/>
          <w:sz w:val="24"/>
          <w:szCs w:val="24"/>
        </w:rPr>
      </w:pPr>
    </w:p>
    <w:p w14:paraId="2883E881" w14:textId="77777777" w:rsidR="003230FC" w:rsidRPr="00D32A88" w:rsidRDefault="003230FC" w:rsidP="003230FC">
      <w:pPr>
        <w:spacing w:after="38" w:line="223" w:lineRule="auto"/>
        <w:ind w:left="142"/>
        <w:rPr>
          <w:rFonts w:ascii="Times New Roman" w:eastAsia="Cambria" w:hAnsi="Times New Roman" w:cs="Times New Roman"/>
          <w:i/>
          <w:color w:val="000000" w:themeColor="text1"/>
          <w:sz w:val="24"/>
          <w:szCs w:val="24"/>
        </w:rPr>
      </w:pPr>
      <w:r w:rsidRPr="00D32A88">
        <w:rPr>
          <w:rFonts w:ascii="Times New Roman" w:eastAsia="Cambria" w:hAnsi="Times New Roman" w:cs="Times New Roman"/>
          <w:b/>
          <w:i/>
          <w:color w:val="000000" w:themeColor="text1"/>
          <w:sz w:val="24"/>
          <w:szCs w:val="24"/>
        </w:rPr>
        <w:t>Note:</w:t>
      </w:r>
      <w:r w:rsidRPr="00D32A88">
        <w:rPr>
          <w:rFonts w:ascii="Times New Roman" w:eastAsia="Cambria" w:hAnsi="Times New Roman" w:cs="Times New Roman"/>
          <w:i/>
          <w:color w:val="000000" w:themeColor="text1"/>
          <w:sz w:val="24"/>
          <w:szCs w:val="24"/>
        </w:rPr>
        <w:t xml:space="preserve"> Provide a copy of cancelled cheque leaf/ </w:t>
      </w:r>
      <w:proofErr w:type="gramStart"/>
      <w:r w:rsidRPr="00D32A88">
        <w:rPr>
          <w:rFonts w:ascii="Times New Roman" w:eastAsia="Cambria" w:hAnsi="Times New Roman" w:cs="Times New Roman"/>
          <w:i/>
          <w:color w:val="000000" w:themeColor="text1"/>
          <w:sz w:val="24"/>
          <w:szCs w:val="24"/>
        </w:rPr>
        <w:t>pass book</w:t>
      </w:r>
      <w:proofErr w:type="gramEnd"/>
      <w:r w:rsidRPr="00D32A88">
        <w:rPr>
          <w:rFonts w:ascii="Times New Roman" w:eastAsia="Cambria" w:hAnsi="Times New Roman" w:cs="Times New Roman"/>
          <w:i/>
          <w:color w:val="000000" w:themeColor="text1"/>
          <w:sz w:val="24"/>
          <w:szCs w:val="24"/>
        </w:rPr>
        <w:t>/bank statement specifying name of the client, MICR Code or/and IFSC Code of the bank.</w:t>
      </w:r>
      <w:r w:rsidRPr="00D32A88">
        <w:rPr>
          <w:rFonts w:ascii="Times New Roman" w:eastAsia="Cambria" w:hAnsi="Times New Roman" w:cs="Times New Roman"/>
          <w:i/>
          <w:color w:val="000000" w:themeColor="text1"/>
          <w:sz w:val="24"/>
          <w:szCs w:val="24"/>
          <w:vertAlign w:val="superscript"/>
        </w:rPr>
        <w:t xml:space="preserve"> </w:t>
      </w:r>
      <w:r w:rsidRPr="00D32A88">
        <w:rPr>
          <w:rFonts w:ascii="Times New Roman" w:eastAsia="Cambria" w:hAnsi="Times New Roman" w:cs="Times New Roman"/>
          <w:i/>
          <w:color w:val="000000" w:themeColor="text1"/>
          <w:sz w:val="24"/>
          <w:szCs w:val="24"/>
        </w:rPr>
        <w:t xml:space="preserve"> </w:t>
      </w:r>
    </w:p>
    <w:p w14:paraId="677B5941" w14:textId="77777777" w:rsidR="003230FC" w:rsidRPr="00D32A88" w:rsidRDefault="003230FC" w:rsidP="003230FC">
      <w:pPr>
        <w:spacing w:after="38" w:line="223" w:lineRule="auto"/>
        <w:ind w:left="142"/>
        <w:rPr>
          <w:rFonts w:ascii="Times New Roman" w:hAnsi="Times New Roman" w:cs="Times New Roman"/>
          <w:color w:val="000000" w:themeColor="text1"/>
          <w:sz w:val="24"/>
          <w:szCs w:val="24"/>
        </w:rPr>
      </w:pPr>
    </w:p>
    <w:p w14:paraId="021BFBE4" w14:textId="77777777" w:rsidR="003230FC" w:rsidRPr="00D32A88"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 xml:space="preserve">CM- TM DETAILS </w:t>
      </w:r>
    </w:p>
    <w:p w14:paraId="069B152D" w14:textId="77777777" w:rsidR="003230FC" w:rsidRPr="00D32A88" w:rsidRDefault="003230FC" w:rsidP="003230FC">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D32A88" w14:paraId="78A67DC0"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06880D6F" w14:textId="77777777" w:rsidR="003230FC" w:rsidRPr="00D32A88" w:rsidRDefault="003230FC" w:rsidP="00BB20AF">
            <w:pPr>
              <w:ind w:left="4"/>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C781AA1" w14:textId="77777777" w:rsidR="003230FC" w:rsidRPr="00D32A88" w:rsidRDefault="003230FC" w:rsidP="00BB20AF">
            <w:pPr>
              <w:ind w:left="2"/>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6A26FBB" w14:textId="77777777" w:rsidR="003230FC" w:rsidRPr="00D32A88" w:rsidRDefault="003230FC" w:rsidP="00BB20AF">
            <w:pPr>
              <w:ind w:left="8"/>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0A51253"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07BCFF9A"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Code</w:t>
            </w:r>
          </w:p>
        </w:tc>
      </w:tr>
      <w:tr w:rsidR="003230FC" w:rsidRPr="00D32A88" w14:paraId="423A8280"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2633218B"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29A8F77"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E7E8406"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669BB212"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E0B38D9" w14:textId="77777777" w:rsidR="003230FC" w:rsidRPr="00D32A88"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F90D4A5" w14:textId="77777777" w:rsidR="003230FC" w:rsidRPr="00D32A88" w:rsidRDefault="003230FC" w:rsidP="00BB20AF">
            <w:pPr>
              <w:ind w:left="2"/>
              <w:rPr>
                <w:rFonts w:ascii="Times New Roman" w:eastAsia="Cambria" w:hAnsi="Times New Roman" w:cs="Times New Roman"/>
                <w:color w:val="000000" w:themeColor="text1"/>
                <w:sz w:val="24"/>
                <w:szCs w:val="24"/>
              </w:rPr>
            </w:pPr>
          </w:p>
        </w:tc>
      </w:tr>
    </w:tbl>
    <w:p w14:paraId="59AD4A0E" w14:textId="77777777" w:rsidR="003230FC" w:rsidRPr="00D32A88" w:rsidRDefault="003230FC" w:rsidP="003230FC">
      <w:pPr>
        <w:pStyle w:val="ListParagraph"/>
        <w:spacing w:after="11"/>
        <w:rPr>
          <w:rFonts w:ascii="Times New Roman" w:eastAsia="Cambria" w:hAnsi="Times New Roman"/>
          <w:b/>
          <w:color w:val="000000" w:themeColor="text1"/>
          <w:sz w:val="24"/>
          <w:szCs w:val="24"/>
        </w:rPr>
      </w:pPr>
    </w:p>
    <w:p w14:paraId="67FEE7F4" w14:textId="77777777" w:rsidR="003230FC" w:rsidRPr="00D32A88"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 xml:space="preserve">Goods and Services Tax (GST) Registration Details: </w:t>
      </w:r>
    </w:p>
    <w:p w14:paraId="391578EC" w14:textId="77777777" w:rsidR="003230FC" w:rsidRPr="00D32A88" w:rsidRDefault="003230FC" w:rsidP="003230FC">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3230FC" w:rsidRPr="00D32A88" w14:paraId="043182A8" w14:textId="77777777" w:rsidTr="00BB20A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07CCC430" w14:textId="77777777" w:rsidR="003230FC" w:rsidRPr="00D32A88" w:rsidRDefault="003230FC" w:rsidP="00BB20AF">
            <w:pPr>
              <w:ind w:left="6"/>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558F1FBB" w14:textId="77777777" w:rsidR="003230FC" w:rsidRPr="00D32A88" w:rsidRDefault="003230FC" w:rsidP="00BB20AF">
            <w:pPr>
              <w:ind w:left="7"/>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6EC12EE9" w14:textId="77777777" w:rsidR="003230FC" w:rsidRPr="00D32A88" w:rsidRDefault="003230FC" w:rsidP="00BB20AF">
            <w:pPr>
              <w:ind w:left="12"/>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Seller/Principal GST Number </w:t>
            </w:r>
          </w:p>
        </w:tc>
      </w:tr>
      <w:tr w:rsidR="003230FC" w:rsidRPr="00D32A88" w14:paraId="7502A4E4"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7A6E0A9E"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A9A5A50"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E87A646"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483E3F94"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017CBA64"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29072FAC"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3BCACCF"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r w:rsidR="003230FC" w:rsidRPr="00D32A88" w14:paraId="53B61E2E"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1719DFB5"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6A7D0C2"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7F00908B"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r>
    </w:tbl>
    <w:p w14:paraId="0CB0A3F4" w14:textId="77777777" w:rsidR="003230FC" w:rsidRPr="00D32A88" w:rsidRDefault="003230FC" w:rsidP="003230FC">
      <w:pPr>
        <w:rPr>
          <w:rFonts w:ascii="Times New Roman" w:hAnsi="Times New Roman" w:cs="Times New Roman"/>
          <w:color w:val="000000" w:themeColor="text1"/>
          <w:sz w:val="24"/>
          <w:szCs w:val="24"/>
        </w:rPr>
      </w:pPr>
    </w:p>
    <w:p w14:paraId="6F8E87ED" w14:textId="77777777" w:rsidR="003230FC" w:rsidRPr="00D32A88" w:rsidRDefault="003230FC" w:rsidP="003230FC">
      <w:pPr>
        <w:rPr>
          <w:rFonts w:ascii="Times New Roman" w:eastAsia="Cambria" w:hAnsi="Times New Roman" w:cs="Times New Roman"/>
          <w:i/>
          <w:color w:val="000000" w:themeColor="text1"/>
          <w:sz w:val="24"/>
          <w:szCs w:val="24"/>
        </w:rPr>
      </w:pPr>
      <w:r w:rsidRPr="00D32A88">
        <w:rPr>
          <w:rFonts w:ascii="Times New Roman" w:eastAsia="Cambria" w:hAnsi="Times New Roman" w:cs="Times New Roman"/>
          <w:b/>
          <w:i/>
          <w:color w:val="000000" w:themeColor="text1"/>
          <w:sz w:val="24"/>
          <w:szCs w:val="24"/>
        </w:rPr>
        <w:lastRenderedPageBreak/>
        <w:t>Note</w:t>
      </w:r>
      <w:r w:rsidRPr="00D32A88">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A018975" w14:textId="77777777" w:rsidR="003230FC" w:rsidRPr="00D32A88" w:rsidRDefault="003230FC" w:rsidP="003230FC">
      <w:pPr>
        <w:spacing w:after="11"/>
        <w:rPr>
          <w:rFonts w:ascii="Times New Roman" w:eastAsia="Cambria" w:hAnsi="Times New Roman" w:cs="Times New Roman"/>
          <w:b/>
          <w:color w:val="000000" w:themeColor="text1"/>
          <w:sz w:val="12"/>
          <w:szCs w:val="12"/>
        </w:rPr>
      </w:pPr>
    </w:p>
    <w:p w14:paraId="380318CF" w14:textId="77777777" w:rsidR="003230FC" w:rsidRPr="00D32A88"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 xml:space="preserve">DOCUMENTS ATTACHED </w:t>
      </w:r>
    </w:p>
    <w:p w14:paraId="69DB85BA" w14:textId="77777777" w:rsidR="003230FC" w:rsidRPr="00D32A88" w:rsidRDefault="003230FC" w:rsidP="003230FC">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3230FC" w:rsidRPr="00D32A88" w14:paraId="70D89FF4" w14:textId="77777777" w:rsidTr="00BB20AF">
        <w:trPr>
          <w:trHeight w:val="549"/>
        </w:trPr>
        <w:tc>
          <w:tcPr>
            <w:tcW w:w="7375" w:type="dxa"/>
          </w:tcPr>
          <w:p w14:paraId="25A62A2E"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72ACF8FB"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Yes/ No</w:t>
            </w:r>
          </w:p>
        </w:tc>
      </w:tr>
      <w:tr w:rsidR="003230FC" w:rsidRPr="00D32A88" w14:paraId="21FD5816" w14:textId="77777777" w:rsidTr="00BB20AF">
        <w:trPr>
          <w:trHeight w:val="549"/>
        </w:trPr>
        <w:tc>
          <w:tcPr>
            <w:tcW w:w="7375" w:type="dxa"/>
            <w:tcBorders>
              <w:right w:val="single" w:sz="4" w:space="0" w:color="auto"/>
            </w:tcBorders>
          </w:tcPr>
          <w:p w14:paraId="417D4DB3" w14:textId="77777777" w:rsidR="003230FC" w:rsidRPr="00D32A88" w:rsidRDefault="003230FC" w:rsidP="00BB20AF">
            <w:pPr>
              <w:pStyle w:val="ListParagraph"/>
              <w:spacing w:after="11"/>
              <w:ind w:left="0"/>
              <w:rPr>
                <w:rFonts w:ascii="Times New Roman" w:eastAsia="Cambria" w:hAnsi="Times New Roman"/>
                <w:color w:val="000000" w:themeColor="text1"/>
                <w:sz w:val="24"/>
                <w:szCs w:val="24"/>
              </w:rPr>
            </w:pPr>
            <w:r w:rsidRPr="00D32A88">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7F1AA1D1"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3BBECE4E" w14:textId="77777777" w:rsidR="003230FC" w:rsidRPr="00D32A88" w:rsidRDefault="003230FC" w:rsidP="00BB20AF">
            <w:pPr>
              <w:pStyle w:val="ListParagraph"/>
              <w:spacing w:after="11"/>
              <w:ind w:left="0"/>
              <w:rPr>
                <w:rFonts w:ascii="Times New Roman" w:eastAsia="Cambria" w:hAnsi="Times New Roman"/>
                <w:b/>
                <w:color w:val="000000" w:themeColor="text1"/>
                <w:sz w:val="24"/>
                <w:szCs w:val="24"/>
              </w:rPr>
            </w:pPr>
          </w:p>
        </w:tc>
      </w:tr>
    </w:tbl>
    <w:p w14:paraId="0F28FDFD" w14:textId="77777777" w:rsidR="003230FC" w:rsidRPr="00D32A88" w:rsidRDefault="003230FC" w:rsidP="003230FC">
      <w:pPr>
        <w:pStyle w:val="ListParagraph"/>
        <w:spacing w:after="11"/>
        <w:rPr>
          <w:rFonts w:ascii="Times New Roman" w:eastAsia="Cambria" w:hAnsi="Times New Roman"/>
          <w:b/>
          <w:color w:val="000000" w:themeColor="text1"/>
          <w:sz w:val="24"/>
          <w:szCs w:val="24"/>
        </w:rPr>
      </w:pPr>
    </w:p>
    <w:p w14:paraId="32A49D04" w14:textId="77777777" w:rsidR="003230FC" w:rsidRPr="00D32A88" w:rsidRDefault="003230FC" w:rsidP="003230FC">
      <w:pPr>
        <w:spacing w:after="11"/>
        <w:ind w:left="137"/>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List of Authorized Signatories along with specimen signature to be submitted.</w:t>
      </w:r>
    </w:p>
    <w:p w14:paraId="70286E94" w14:textId="77777777" w:rsidR="003230FC" w:rsidRPr="00D32A88" w:rsidRDefault="003230FC" w:rsidP="003230FC">
      <w:pPr>
        <w:tabs>
          <w:tab w:val="left" w:pos="3929"/>
          <w:tab w:val="center" w:pos="4810"/>
        </w:tabs>
        <w:spacing w:after="4"/>
        <w:ind w:right="964"/>
        <w:rPr>
          <w:rFonts w:ascii="Times New Roman" w:eastAsia="Cambria" w:hAnsi="Times New Roman" w:cs="Times New Roman"/>
          <w:b/>
          <w:color w:val="000000" w:themeColor="text1"/>
          <w:sz w:val="24"/>
          <w:szCs w:val="24"/>
        </w:rPr>
      </w:pPr>
    </w:p>
    <w:p w14:paraId="5A271295" w14:textId="77777777" w:rsidR="003230FC" w:rsidRPr="00D32A88"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ab/>
      </w:r>
      <w:r w:rsidRPr="00D32A88">
        <w:rPr>
          <w:rFonts w:ascii="Times New Roman" w:eastAsia="Cambria" w:hAnsi="Times New Roman" w:cs="Times New Roman"/>
          <w:b/>
          <w:color w:val="000000" w:themeColor="text1"/>
          <w:sz w:val="24"/>
          <w:szCs w:val="24"/>
        </w:rPr>
        <w:tab/>
        <w:t>DECLARATION</w:t>
      </w:r>
    </w:p>
    <w:p w14:paraId="2800D0D9" w14:textId="77777777" w:rsidR="003230FC" w:rsidRPr="00D32A88" w:rsidRDefault="003230FC" w:rsidP="003230FC">
      <w:pPr>
        <w:tabs>
          <w:tab w:val="left" w:pos="3929"/>
          <w:tab w:val="center" w:pos="4810"/>
        </w:tabs>
        <w:spacing w:after="4"/>
        <w:ind w:left="969" w:right="964"/>
        <w:rPr>
          <w:rFonts w:ascii="Times New Roman" w:hAnsi="Times New Roman" w:cs="Times New Roman"/>
          <w:color w:val="000000" w:themeColor="text1"/>
          <w:sz w:val="24"/>
          <w:szCs w:val="24"/>
        </w:rPr>
      </w:pPr>
    </w:p>
    <w:p w14:paraId="4258CBD4"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906A4A"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364A96C3"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668696AC"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544F2A89"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w:t>
      </w:r>
      <w:proofErr w:type="gramStart"/>
      <w:r w:rsidRPr="00D32A88">
        <w:rPr>
          <w:rFonts w:ascii="Times New Roman" w:eastAsia="Cambria" w:hAnsi="Times New Roman" w:cs="Times New Roman"/>
          <w:color w:val="000000" w:themeColor="text1"/>
          <w:sz w:val="24"/>
          <w:szCs w:val="24"/>
        </w:rPr>
        <w:t>any and all</w:t>
      </w:r>
      <w:proofErr w:type="gramEnd"/>
      <w:r w:rsidRPr="00D32A88">
        <w:rPr>
          <w:rFonts w:ascii="Times New Roman" w:eastAsia="Cambria" w:hAnsi="Times New Roman" w:cs="Times New Roman"/>
          <w:color w:val="000000" w:themeColor="text1"/>
          <w:sz w:val="24"/>
          <w:szCs w:val="24"/>
        </w:rPr>
        <w:t xml:space="preserve"> consequences thereof. </w:t>
      </w:r>
    </w:p>
    <w:p w14:paraId="7C1FB2BE"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lastRenderedPageBreak/>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67190F38"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4769BC46" w14:textId="77777777" w:rsidR="003230FC" w:rsidRPr="00D32A88"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I/We declare that, </w:t>
      </w:r>
      <w:proofErr w:type="gramStart"/>
      <w:r w:rsidRPr="00D32A88">
        <w:rPr>
          <w:rFonts w:ascii="Times New Roman" w:eastAsia="Cambria" w:hAnsi="Times New Roman" w:cs="Times New Roman"/>
          <w:color w:val="000000" w:themeColor="text1"/>
          <w:sz w:val="24"/>
          <w:szCs w:val="24"/>
        </w:rPr>
        <w:t>in case</w:t>
      </w:r>
      <w:proofErr w:type="gramEnd"/>
      <w:r w:rsidRPr="00D32A88">
        <w:rPr>
          <w:rFonts w:ascii="Times New Roman" w:eastAsia="Cambria" w:hAnsi="Times New Roman" w:cs="Times New Roman"/>
          <w:color w:val="000000" w:themeColor="text1"/>
          <w:sz w:val="24"/>
          <w:szCs w:val="24"/>
        </w:rPr>
        <w:t xml:space="preserve"> any storage receipt is endorsed to any other third party the same shall be promptly informed </w:t>
      </w:r>
      <w:proofErr w:type="gramStart"/>
      <w:r w:rsidRPr="00D32A88">
        <w:rPr>
          <w:rFonts w:ascii="Times New Roman" w:eastAsia="Cambria" w:hAnsi="Times New Roman" w:cs="Times New Roman"/>
          <w:color w:val="000000" w:themeColor="text1"/>
          <w:sz w:val="24"/>
          <w:szCs w:val="24"/>
        </w:rPr>
        <w:t>to</w:t>
      </w:r>
      <w:proofErr w:type="gramEnd"/>
      <w:r w:rsidRPr="00D32A88">
        <w:rPr>
          <w:rFonts w:ascii="Times New Roman" w:eastAsia="Cambria" w:hAnsi="Times New Roman" w:cs="Times New Roman"/>
          <w:color w:val="000000" w:themeColor="text1"/>
          <w:sz w:val="24"/>
          <w:szCs w:val="24"/>
        </w:rPr>
        <w:t xml:space="preserve"> the WSP. </w:t>
      </w:r>
    </w:p>
    <w:p w14:paraId="3E68969B" w14:textId="77777777" w:rsidR="003230FC" w:rsidRPr="00D32A88" w:rsidRDefault="003230FC" w:rsidP="003230F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3230FC" w:rsidRPr="00D32A88" w14:paraId="452279A4" w14:textId="77777777" w:rsidTr="00BB20AF">
        <w:tc>
          <w:tcPr>
            <w:tcW w:w="895" w:type="dxa"/>
          </w:tcPr>
          <w:p w14:paraId="4D669598"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Place</w:t>
            </w:r>
          </w:p>
        </w:tc>
        <w:tc>
          <w:tcPr>
            <w:tcW w:w="360" w:type="dxa"/>
          </w:tcPr>
          <w:p w14:paraId="7385C786"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w:t>
            </w:r>
          </w:p>
        </w:tc>
        <w:tc>
          <w:tcPr>
            <w:tcW w:w="3420" w:type="dxa"/>
          </w:tcPr>
          <w:p w14:paraId="6E4461AE"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_________________</w:t>
            </w:r>
          </w:p>
        </w:tc>
        <w:tc>
          <w:tcPr>
            <w:tcW w:w="4007" w:type="dxa"/>
            <w:vMerge w:val="restart"/>
            <w:vAlign w:val="center"/>
          </w:tcPr>
          <w:p w14:paraId="50642FBE" w14:textId="77777777" w:rsidR="003230FC" w:rsidRPr="00D32A88"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proofErr w:type="gramStart"/>
            <w:r w:rsidRPr="00D32A88">
              <w:rPr>
                <w:rFonts w:ascii="Times New Roman" w:eastAsia="Cambria" w:hAnsi="Times New Roman"/>
                <w:b/>
                <w:color w:val="000000" w:themeColor="text1"/>
                <w:sz w:val="24"/>
                <w:szCs w:val="24"/>
              </w:rPr>
              <w:t>(___</w:t>
            </w:r>
            <w:proofErr w:type="gramEnd"/>
            <w:r w:rsidRPr="00D32A88">
              <w:rPr>
                <w:rFonts w:ascii="Times New Roman" w:eastAsia="Cambria" w:hAnsi="Times New Roman"/>
                <w:b/>
                <w:color w:val="000000" w:themeColor="text1"/>
                <w:sz w:val="24"/>
                <w:szCs w:val="24"/>
              </w:rPr>
              <w:t>___________________________)</w:t>
            </w:r>
          </w:p>
          <w:p w14:paraId="2E887CA4" w14:textId="77777777" w:rsidR="003230FC" w:rsidRPr="00D32A88"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r w:rsidRPr="00D32A88">
              <w:rPr>
                <w:rFonts w:ascii="Times New Roman" w:hAnsi="Times New Roman"/>
                <w:b/>
                <w:color w:val="000000" w:themeColor="text1"/>
                <w:sz w:val="24"/>
                <w:szCs w:val="24"/>
              </w:rPr>
              <w:t xml:space="preserve">Signature of Authorized Signatory  </w:t>
            </w:r>
          </w:p>
        </w:tc>
      </w:tr>
      <w:tr w:rsidR="003230FC" w:rsidRPr="00D32A88" w14:paraId="3A5DB9C9" w14:textId="77777777" w:rsidTr="00BB20AF">
        <w:tc>
          <w:tcPr>
            <w:tcW w:w="895" w:type="dxa"/>
          </w:tcPr>
          <w:p w14:paraId="56A16F27"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Date</w:t>
            </w:r>
          </w:p>
        </w:tc>
        <w:tc>
          <w:tcPr>
            <w:tcW w:w="360" w:type="dxa"/>
          </w:tcPr>
          <w:p w14:paraId="0A321E90"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w:t>
            </w:r>
          </w:p>
        </w:tc>
        <w:tc>
          <w:tcPr>
            <w:tcW w:w="3420" w:type="dxa"/>
          </w:tcPr>
          <w:p w14:paraId="3FCB234C"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D32A88">
              <w:rPr>
                <w:rFonts w:ascii="Times New Roman" w:eastAsia="Cambria" w:hAnsi="Times New Roman"/>
                <w:b/>
                <w:color w:val="000000" w:themeColor="text1"/>
                <w:sz w:val="24"/>
                <w:szCs w:val="24"/>
              </w:rPr>
              <w:t>_________________</w:t>
            </w:r>
          </w:p>
        </w:tc>
        <w:tc>
          <w:tcPr>
            <w:tcW w:w="4007" w:type="dxa"/>
            <w:vMerge/>
          </w:tcPr>
          <w:p w14:paraId="6F160228" w14:textId="77777777" w:rsidR="003230FC" w:rsidRPr="00D32A88" w:rsidRDefault="003230FC" w:rsidP="00BB20AF">
            <w:pPr>
              <w:pStyle w:val="ListParagraph"/>
              <w:spacing w:after="11" w:line="360" w:lineRule="auto"/>
              <w:ind w:left="0"/>
              <w:rPr>
                <w:rFonts w:ascii="Times New Roman" w:eastAsia="Cambria" w:hAnsi="Times New Roman"/>
                <w:b/>
                <w:color w:val="000000" w:themeColor="text1"/>
                <w:sz w:val="24"/>
                <w:szCs w:val="24"/>
              </w:rPr>
            </w:pPr>
          </w:p>
        </w:tc>
      </w:tr>
    </w:tbl>
    <w:p w14:paraId="38AD143C" w14:textId="77777777" w:rsidR="003230FC" w:rsidRPr="00D32A88" w:rsidRDefault="003230FC" w:rsidP="003230FC">
      <w:pPr>
        <w:rPr>
          <w:rFonts w:ascii="Times New Roman" w:hAnsi="Times New Roman" w:cs="Times New Roman"/>
          <w:color w:val="000000" w:themeColor="text1"/>
          <w:sz w:val="24"/>
          <w:szCs w:val="24"/>
        </w:rPr>
      </w:pPr>
    </w:p>
    <w:p w14:paraId="62EE0ED2" w14:textId="77777777" w:rsidR="003230FC" w:rsidRPr="00D32A88" w:rsidRDefault="003230FC" w:rsidP="003230FC">
      <w:pPr>
        <w:jc w:val="center"/>
        <w:rPr>
          <w:rFonts w:ascii="Times New Roman" w:hAnsi="Times New Roman" w:cs="Times New Roman"/>
          <w:color w:val="000000" w:themeColor="text1"/>
          <w:sz w:val="24"/>
          <w:szCs w:val="24"/>
        </w:rPr>
      </w:pPr>
    </w:p>
    <w:p w14:paraId="61BB8400" w14:textId="77777777" w:rsidR="003230FC" w:rsidRPr="00D32A88" w:rsidRDefault="003230FC" w:rsidP="003230FC">
      <w:pPr>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FOR OFFICE USE ONLY</w:t>
      </w:r>
    </w:p>
    <w:p w14:paraId="71C3DB8C" w14:textId="77777777" w:rsidR="003230FC" w:rsidRPr="00D32A88" w:rsidRDefault="003230FC" w:rsidP="003230F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3230FC" w:rsidRPr="00D32A88" w14:paraId="42A151A5" w14:textId="77777777" w:rsidTr="00BB20AF">
        <w:tc>
          <w:tcPr>
            <w:tcW w:w="3079" w:type="dxa"/>
          </w:tcPr>
          <w:p w14:paraId="01CA8B1D"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VSP/ WSP Allotted Code (VAC/ WAC)</w:t>
            </w:r>
          </w:p>
        </w:tc>
        <w:tc>
          <w:tcPr>
            <w:tcW w:w="402" w:type="dxa"/>
          </w:tcPr>
          <w:p w14:paraId="524797BF"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717" w:type="dxa"/>
          </w:tcPr>
          <w:p w14:paraId="1F956DC8"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w:t>
            </w:r>
          </w:p>
        </w:tc>
      </w:tr>
      <w:tr w:rsidR="003230FC" w:rsidRPr="00D32A88" w14:paraId="20FAEC15" w14:textId="77777777" w:rsidTr="00BB20AF">
        <w:tc>
          <w:tcPr>
            <w:tcW w:w="3079" w:type="dxa"/>
          </w:tcPr>
          <w:p w14:paraId="41C6056D"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Name of the Depositor</w:t>
            </w:r>
          </w:p>
        </w:tc>
        <w:tc>
          <w:tcPr>
            <w:tcW w:w="402" w:type="dxa"/>
          </w:tcPr>
          <w:p w14:paraId="64CB024F"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5717" w:type="dxa"/>
          </w:tcPr>
          <w:p w14:paraId="5B247720" w14:textId="77777777" w:rsidR="003230FC" w:rsidRPr="00D32A88" w:rsidRDefault="003230FC" w:rsidP="00BB20AF">
            <w:pPr>
              <w:spacing w:before="24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_________________________________</w:t>
            </w:r>
          </w:p>
        </w:tc>
      </w:tr>
    </w:tbl>
    <w:p w14:paraId="553F92DB" w14:textId="77777777" w:rsidR="003230FC" w:rsidRPr="00D32A88" w:rsidRDefault="003230FC" w:rsidP="003230FC">
      <w:pPr>
        <w:ind w:left="204"/>
        <w:rPr>
          <w:rFonts w:ascii="Times New Roman" w:hAnsi="Times New Roman" w:cs="Times New Roman"/>
          <w:color w:val="000000" w:themeColor="text1"/>
          <w:sz w:val="24"/>
          <w:szCs w:val="24"/>
        </w:rPr>
      </w:pPr>
    </w:p>
    <w:p w14:paraId="02F1C25D" w14:textId="77777777" w:rsidR="003230FC" w:rsidRPr="00D32A88" w:rsidRDefault="003230FC" w:rsidP="003230FC">
      <w:pPr>
        <w:ind w:left="204"/>
        <w:rPr>
          <w:rFonts w:ascii="Times New Roman" w:hAnsi="Times New Roman" w:cs="Times New Roman"/>
          <w:color w:val="000000" w:themeColor="text1"/>
          <w:sz w:val="24"/>
          <w:szCs w:val="24"/>
        </w:rPr>
      </w:pPr>
    </w:p>
    <w:p w14:paraId="0FBA255B" w14:textId="77777777" w:rsidR="003230FC" w:rsidRPr="00D32A88" w:rsidRDefault="003230FC" w:rsidP="003230FC">
      <w:pPr>
        <w:tabs>
          <w:tab w:val="center" w:pos="4316"/>
        </w:tabs>
        <w:ind w:left="360"/>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Documents Submitted verified: </w:t>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r>
      <w:r w:rsidRPr="00D32A88">
        <w:rPr>
          <w:rFonts w:ascii="Times New Roman" w:hAnsi="Times New Roman" w:cs="Times New Roman"/>
          <w:color w:val="000000" w:themeColor="text1"/>
          <w:sz w:val="24"/>
          <w:szCs w:val="24"/>
        </w:rPr>
        <w:tab/>
        <w:t xml:space="preserve">Yes   / No    </w:t>
      </w:r>
    </w:p>
    <w:p w14:paraId="7337D70B"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r w:rsidRPr="00D32A88">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3230FC" w:rsidRPr="00D32A88" w14:paraId="7537FFAE"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4041C0AD"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lastRenderedPageBreak/>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589741B" w14:textId="77777777" w:rsidR="003230FC" w:rsidRPr="00D32A88" w:rsidRDefault="003230FC" w:rsidP="00BB20AF">
            <w:pPr>
              <w:spacing w:line="259" w:lineRule="auto"/>
              <w:ind w:left="6"/>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Documents verified  </w:t>
            </w:r>
          </w:p>
        </w:tc>
      </w:tr>
      <w:tr w:rsidR="003230FC" w:rsidRPr="00D32A88" w14:paraId="6CFE50BE"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0058A82E"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438AAD3"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r w:rsidR="003230FC" w:rsidRPr="00D32A88" w14:paraId="3B0C273C" w14:textId="77777777" w:rsidTr="00BB20AF">
        <w:trPr>
          <w:trHeight w:val="445"/>
        </w:trPr>
        <w:tc>
          <w:tcPr>
            <w:tcW w:w="4964" w:type="dxa"/>
            <w:tcBorders>
              <w:top w:val="single" w:sz="4" w:space="0" w:color="000000"/>
              <w:left w:val="single" w:sz="4" w:space="0" w:color="000000"/>
              <w:bottom w:val="single" w:sz="4" w:space="0" w:color="000000"/>
              <w:right w:val="single" w:sz="4" w:space="0" w:color="000000"/>
            </w:tcBorders>
          </w:tcPr>
          <w:p w14:paraId="736C8D6B"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267A4094"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r w:rsidR="003230FC" w:rsidRPr="00D32A88" w14:paraId="4D556208"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5C4A0ED9"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02883CF"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r>
    </w:tbl>
    <w:p w14:paraId="5F9EB1D5"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66192BEB" w14:textId="77777777" w:rsidR="003230FC" w:rsidRPr="00D32A88" w:rsidRDefault="003230FC" w:rsidP="003230FC">
      <w:pPr>
        <w:ind w:left="209"/>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3230FC" w:rsidRPr="00D32A88" w14:paraId="170B85F3" w14:textId="77777777" w:rsidTr="00BB20AF">
        <w:trPr>
          <w:trHeight w:val="566"/>
        </w:trPr>
        <w:tc>
          <w:tcPr>
            <w:tcW w:w="866" w:type="dxa"/>
          </w:tcPr>
          <w:p w14:paraId="6EB6B3A7"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Place</w:t>
            </w:r>
          </w:p>
        </w:tc>
        <w:tc>
          <w:tcPr>
            <w:tcW w:w="450" w:type="dxa"/>
          </w:tcPr>
          <w:p w14:paraId="72171356"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t>
            </w:r>
          </w:p>
        </w:tc>
        <w:tc>
          <w:tcPr>
            <w:tcW w:w="3600" w:type="dxa"/>
          </w:tcPr>
          <w:p w14:paraId="7A4DCC3D"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_______________</w:t>
            </w:r>
          </w:p>
        </w:tc>
        <w:tc>
          <w:tcPr>
            <w:tcW w:w="4277" w:type="dxa"/>
          </w:tcPr>
          <w:p w14:paraId="15A1460F"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Signature of the Authorized Signatory</w:t>
            </w:r>
          </w:p>
          <w:p w14:paraId="670977B3"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p>
          <w:p w14:paraId="71420E74"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p>
          <w:p w14:paraId="0E315EB9" w14:textId="77777777" w:rsidR="003230FC" w:rsidRPr="00D32A88" w:rsidRDefault="003230FC" w:rsidP="00BB20AF">
            <w:pPr>
              <w:spacing w:line="259"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Seal/Stamp of the VSP/ WSP</w:t>
            </w:r>
          </w:p>
        </w:tc>
      </w:tr>
    </w:tbl>
    <w:p w14:paraId="301E6B3C" w14:textId="77777777" w:rsidR="003230FC" w:rsidRPr="00D32A88" w:rsidRDefault="003230FC" w:rsidP="003230FC">
      <w:pPr>
        <w:rPr>
          <w:rFonts w:ascii="Times New Roman" w:hAnsi="Times New Roman" w:cs="Times New Roman"/>
          <w:color w:val="000000" w:themeColor="text1"/>
          <w:sz w:val="24"/>
          <w:szCs w:val="24"/>
        </w:rPr>
      </w:pPr>
    </w:p>
    <w:p w14:paraId="1A0499DE" w14:textId="77777777" w:rsidR="003230FC" w:rsidRPr="00D32A88" w:rsidRDefault="003230FC" w:rsidP="003230FC">
      <w:pPr>
        <w:rPr>
          <w:rFonts w:ascii="Times New Roman" w:hAnsi="Times New Roman" w:cs="Times New Roman"/>
          <w:color w:val="000000" w:themeColor="text1"/>
          <w:sz w:val="24"/>
          <w:szCs w:val="24"/>
        </w:rPr>
      </w:pPr>
    </w:p>
    <w:p w14:paraId="3D8F8E8C" w14:textId="77777777" w:rsidR="003230FC" w:rsidRPr="00D32A88" w:rsidRDefault="003230FC" w:rsidP="003230FC">
      <w:pPr>
        <w:rPr>
          <w:rFonts w:ascii="Times New Roman" w:hAnsi="Times New Roman" w:cs="Times New Roman"/>
          <w:color w:val="000000" w:themeColor="text1"/>
          <w:sz w:val="24"/>
          <w:szCs w:val="24"/>
        </w:rPr>
      </w:pPr>
    </w:p>
    <w:p w14:paraId="475C73D7" w14:textId="77777777" w:rsidR="003230FC" w:rsidRPr="00D32A88" w:rsidRDefault="003230FC" w:rsidP="003230FC">
      <w:pPr>
        <w:rPr>
          <w:rFonts w:ascii="Times New Roman" w:hAnsi="Times New Roman" w:cs="Times New Roman"/>
          <w:color w:val="000000" w:themeColor="text1"/>
          <w:sz w:val="24"/>
          <w:szCs w:val="24"/>
        </w:rPr>
      </w:pPr>
    </w:p>
    <w:p w14:paraId="40D4D6EC" w14:textId="77777777" w:rsidR="003230FC" w:rsidRPr="00D32A88" w:rsidRDefault="003230FC" w:rsidP="003230FC">
      <w:pPr>
        <w:rPr>
          <w:rFonts w:ascii="Times New Roman" w:hAnsi="Times New Roman" w:cs="Times New Roman"/>
          <w:color w:val="000000" w:themeColor="text1"/>
          <w:sz w:val="24"/>
          <w:szCs w:val="24"/>
        </w:rPr>
      </w:pPr>
    </w:p>
    <w:p w14:paraId="4045F114" w14:textId="77777777" w:rsidR="003230FC" w:rsidRPr="00D32A88" w:rsidRDefault="003230FC" w:rsidP="003230FC">
      <w:pPr>
        <w:rPr>
          <w:rFonts w:ascii="Times New Roman" w:hAnsi="Times New Roman" w:cs="Times New Roman"/>
          <w:color w:val="000000" w:themeColor="text1"/>
          <w:sz w:val="24"/>
          <w:szCs w:val="24"/>
        </w:rPr>
      </w:pPr>
    </w:p>
    <w:p w14:paraId="563E61D5" w14:textId="77777777" w:rsidR="003230FC" w:rsidRPr="00D32A88" w:rsidRDefault="003230FC" w:rsidP="003230FC">
      <w:pPr>
        <w:rPr>
          <w:rFonts w:ascii="Times New Roman" w:hAnsi="Times New Roman" w:cs="Times New Roman"/>
          <w:color w:val="000000" w:themeColor="text1"/>
          <w:sz w:val="24"/>
          <w:szCs w:val="24"/>
        </w:rPr>
      </w:pPr>
    </w:p>
    <w:p w14:paraId="323C12DA" w14:textId="77777777" w:rsidR="003230FC" w:rsidRPr="00D32A88" w:rsidRDefault="003230FC" w:rsidP="003230FC">
      <w:pPr>
        <w:rPr>
          <w:rFonts w:ascii="Times New Roman" w:hAnsi="Times New Roman" w:cs="Times New Roman"/>
          <w:color w:val="000000" w:themeColor="text1"/>
          <w:sz w:val="24"/>
          <w:szCs w:val="24"/>
        </w:rPr>
      </w:pPr>
    </w:p>
    <w:p w14:paraId="45AC134E" w14:textId="77777777" w:rsidR="003230FC" w:rsidRPr="00D32A88" w:rsidRDefault="003230FC" w:rsidP="003230FC">
      <w:pPr>
        <w:rPr>
          <w:rFonts w:ascii="Times New Roman" w:hAnsi="Times New Roman" w:cs="Times New Roman"/>
          <w:color w:val="000000" w:themeColor="text1"/>
          <w:sz w:val="24"/>
          <w:szCs w:val="24"/>
        </w:rPr>
      </w:pPr>
    </w:p>
    <w:p w14:paraId="756D7691" w14:textId="77777777" w:rsidR="003230FC" w:rsidRPr="00D32A88" w:rsidRDefault="003230FC" w:rsidP="003230FC">
      <w:pPr>
        <w:rPr>
          <w:rFonts w:ascii="Times New Roman" w:hAnsi="Times New Roman" w:cs="Times New Roman"/>
          <w:color w:val="000000" w:themeColor="text1"/>
          <w:sz w:val="24"/>
          <w:szCs w:val="24"/>
        </w:rPr>
      </w:pPr>
    </w:p>
    <w:p w14:paraId="036A93B6" w14:textId="77777777" w:rsidR="003230FC" w:rsidRPr="00D32A88" w:rsidRDefault="003230FC" w:rsidP="003230FC">
      <w:pPr>
        <w:rPr>
          <w:rFonts w:ascii="Times New Roman" w:hAnsi="Times New Roman" w:cs="Times New Roman"/>
          <w:color w:val="000000" w:themeColor="text1"/>
          <w:sz w:val="24"/>
          <w:szCs w:val="24"/>
        </w:rPr>
      </w:pPr>
    </w:p>
    <w:p w14:paraId="2AB16A7C" w14:textId="77777777" w:rsidR="003230FC" w:rsidRPr="00D32A88" w:rsidRDefault="003230FC" w:rsidP="003230FC">
      <w:pPr>
        <w:rPr>
          <w:rFonts w:ascii="Times New Roman" w:hAnsi="Times New Roman" w:cs="Times New Roman"/>
          <w:color w:val="000000" w:themeColor="text1"/>
          <w:sz w:val="24"/>
          <w:szCs w:val="24"/>
        </w:rPr>
      </w:pPr>
    </w:p>
    <w:p w14:paraId="734EE7D1" w14:textId="77777777" w:rsidR="003230FC" w:rsidRPr="00D32A88" w:rsidRDefault="003230FC" w:rsidP="003230FC">
      <w:pPr>
        <w:rPr>
          <w:rFonts w:ascii="Times New Roman" w:hAnsi="Times New Roman" w:cs="Times New Roman"/>
          <w:color w:val="000000" w:themeColor="text1"/>
          <w:sz w:val="24"/>
          <w:szCs w:val="24"/>
        </w:rPr>
      </w:pPr>
    </w:p>
    <w:p w14:paraId="352035C9" w14:textId="77777777" w:rsidR="003230FC" w:rsidRPr="00D32A88" w:rsidRDefault="003230FC" w:rsidP="003230FC">
      <w:pPr>
        <w:rPr>
          <w:rFonts w:ascii="Times New Roman" w:hAnsi="Times New Roman" w:cs="Times New Roman"/>
          <w:color w:val="000000" w:themeColor="text1"/>
          <w:sz w:val="24"/>
          <w:szCs w:val="24"/>
        </w:rPr>
      </w:pPr>
    </w:p>
    <w:p w14:paraId="2FBC3969" w14:textId="77777777" w:rsidR="003230FC" w:rsidRPr="00D32A88" w:rsidRDefault="003230FC" w:rsidP="003230FC">
      <w:pPr>
        <w:rPr>
          <w:rFonts w:ascii="Times New Roman" w:hAnsi="Times New Roman" w:cs="Times New Roman"/>
          <w:color w:val="000000" w:themeColor="text1"/>
          <w:sz w:val="24"/>
          <w:szCs w:val="24"/>
        </w:rPr>
      </w:pPr>
    </w:p>
    <w:p w14:paraId="62F33F5E" w14:textId="77777777" w:rsidR="003230FC" w:rsidRPr="00D32A88" w:rsidRDefault="003230FC" w:rsidP="003230FC">
      <w:pPr>
        <w:rPr>
          <w:rFonts w:ascii="Times New Roman" w:hAnsi="Times New Roman" w:cs="Times New Roman"/>
          <w:color w:val="000000" w:themeColor="text1"/>
          <w:sz w:val="24"/>
          <w:szCs w:val="24"/>
        </w:rPr>
      </w:pPr>
    </w:p>
    <w:p w14:paraId="28D2EB44" w14:textId="77777777" w:rsidR="003230FC" w:rsidRPr="00D32A88" w:rsidRDefault="003230FC" w:rsidP="003230FC">
      <w:pPr>
        <w:rPr>
          <w:rFonts w:ascii="Times New Roman" w:hAnsi="Times New Roman" w:cs="Times New Roman"/>
          <w:b/>
          <w:bCs/>
          <w:caps/>
          <w:color w:val="000000" w:themeColor="text1"/>
          <w:kern w:val="32"/>
          <w:sz w:val="24"/>
          <w:szCs w:val="24"/>
          <w:lang w:val="en-IN"/>
        </w:rPr>
      </w:pPr>
    </w:p>
    <w:p w14:paraId="3E985BAE" w14:textId="77777777" w:rsidR="003230FC" w:rsidRPr="00D32A88" w:rsidRDefault="003230FC" w:rsidP="003230FC">
      <w:pPr>
        <w:pStyle w:val="Heading1"/>
        <w:numPr>
          <w:ilvl w:val="0"/>
          <w:numId w:val="0"/>
        </w:numPr>
        <w:ind w:left="360"/>
        <w:jc w:val="left"/>
        <w:rPr>
          <w:color w:val="000000" w:themeColor="text1"/>
        </w:rPr>
      </w:pPr>
      <w:r w:rsidRPr="00D32A88">
        <w:rPr>
          <w:color w:val="000000" w:themeColor="text1"/>
        </w:rPr>
        <w:lastRenderedPageBreak/>
        <w:t xml:space="preserve">Format for authorizing the person(s) for taking the delivery from the Vault </w:t>
      </w:r>
    </w:p>
    <w:p w14:paraId="76020317" w14:textId="77777777" w:rsidR="003230FC" w:rsidRPr="00D32A88" w:rsidRDefault="003230FC" w:rsidP="003230FC">
      <w:pPr>
        <w:rPr>
          <w:rFonts w:ascii="Times New Roman" w:hAnsi="Times New Roman" w:cs="Times New Roman"/>
          <w:b/>
          <w:bCs/>
          <w:caps/>
          <w:color w:val="000000" w:themeColor="text1"/>
          <w:kern w:val="32"/>
          <w:sz w:val="24"/>
          <w:szCs w:val="24"/>
          <w:lang w:val="en-IN"/>
        </w:rPr>
      </w:pPr>
    </w:p>
    <w:p w14:paraId="463D843D" w14:textId="77777777" w:rsidR="003230FC" w:rsidRPr="00D32A88" w:rsidRDefault="003230FC" w:rsidP="003230FC">
      <w:pPr>
        <w:ind w:left="77"/>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(On the letterhead of the Member) </w:t>
      </w:r>
    </w:p>
    <w:p w14:paraId="4106EDCE" w14:textId="77777777" w:rsidR="003230FC" w:rsidRPr="00D32A88" w:rsidRDefault="003230FC" w:rsidP="003230FC">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Date:  </w:t>
      </w:r>
    </w:p>
    <w:p w14:paraId="41DDC2EA" w14:textId="77777777" w:rsidR="003230FC" w:rsidRPr="00D32A88" w:rsidRDefault="003230FC" w:rsidP="003230FC">
      <w:pPr>
        <w:tabs>
          <w:tab w:val="left" w:pos="3248"/>
        </w:tabs>
        <w:ind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To, </w:t>
      </w:r>
      <w:r w:rsidRPr="00D32A88">
        <w:rPr>
          <w:rFonts w:ascii="Times New Roman" w:hAnsi="Times New Roman" w:cs="Times New Roman"/>
          <w:color w:val="000000" w:themeColor="text1"/>
          <w:sz w:val="24"/>
          <w:szCs w:val="24"/>
        </w:rPr>
        <w:tab/>
      </w:r>
    </w:p>
    <w:p w14:paraId="738B64FE"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NSE Clearing Limited,</w:t>
      </w:r>
    </w:p>
    <w:p w14:paraId="45AE6A3F"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Exchange Plaza, C-1, Block G,</w:t>
      </w:r>
    </w:p>
    <w:p w14:paraId="4F2EC409"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Bandra Kurla Complex,</w:t>
      </w:r>
    </w:p>
    <w:p w14:paraId="50235C3E"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Bandra (E)</w:t>
      </w:r>
    </w:p>
    <w:p w14:paraId="7796A198"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Mumbai - 400 051 </w:t>
      </w:r>
    </w:p>
    <w:p w14:paraId="68C233B6" w14:textId="77777777" w:rsidR="003230FC" w:rsidRPr="00D32A88" w:rsidRDefault="003230FC" w:rsidP="003230FC">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D32A88" w:rsidDel="00066A81" w14:paraId="2A04B4D5"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7D46B1BE" w14:textId="77777777" w:rsidR="003230FC" w:rsidRPr="00D32A88" w:rsidRDefault="003230FC" w:rsidP="00BB20AF">
            <w:pPr>
              <w:ind w:left="4"/>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1DC40E" w14:textId="77777777" w:rsidR="003230FC" w:rsidRPr="00D32A88" w:rsidRDefault="003230FC" w:rsidP="00BB20AF">
            <w:pPr>
              <w:ind w:left="2"/>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CF714A5" w14:textId="77777777" w:rsidR="003230FC" w:rsidRPr="00D32A88" w:rsidRDefault="003230FC" w:rsidP="00BB20AF">
            <w:pPr>
              <w:ind w:left="8"/>
              <w:jc w:val="center"/>
              <w:rPr>
                <w:rFonts w:ascii="Times New Roman" w:hAnsi="Times New Roman" w:cs="Times New Roman"/>
                <w:color w:val="000000" w:themeColor="text1"/>
                <w:sz w:val="24"/>
                <w:szCs w:val="24"/>
              </w:rPr>
            </w:pPr>
            <w:r w:rsidRPr="00D32A88">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6DDFC353"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3C5528A2" w14:textId="77777777" w:rsidR="003230FC" w:rsidRPr="00D32A88" w:rsidDel="00066A81" w:rsidRDefault="003230FC" w:rsidP="00BB20AF">
            <w:pPr>
              <w:ind w:left="8"/>
              <w:jc w:val="center"/>
              <w:rPr>
                <w:rFonts w:ascii="Times New Roman" w:eastAsia="Cambria" w:hAnsi="Times New Roman" w:cs="Times New Roman"/>
                <w:b/>
                <w:color w:val="000000" w:themeColor="text1"/>
                <w:sz w:val="24"/>
                <w:szCs w:val="24"/>
              </w:rPr>
            </w:pPr>
            <w:r w:rsidRPr="00D32A88">
              <w:rPr>
                <w:rFonts w:ascii="Times New Roman" w:eastAsia="Cambria" w:hAnsi="Times New Roman" w:cs="Times New Roman"/>
                <w:b/>
                <w:color w:val="000000" w:themeColor="text1"/>
                <w:sz w:val="24"/>
                <w:szCs w:val="24"/>
              </w:rPr>
              <w:t>CM Code</w:t>
            </w:r>
          </w:p>
        </w:tc>
      </w:tr>
      <w:tr w:rsidR="003230FC" w:rsidRPr="00D32A88" w14:paraId="6DCC1077"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119A0B06"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DA5AF22" w14:textId="77777777" w:rsidR="003230FC" w:rsidRPr="00D32A88" w:rsidRDefault="003230FC" w:rsidP="00BB20AF">
            <w:pPr>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83C8FE8"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p w14:paraId="066987FC" w14:textId="77777777" w:rsidR="003230FC" w:rsidRPr="00D32A88" w:rsidRDefault="003230FC" w:rsidP="00BB20AF">
            <w:pPr>
              <w:ind w:left="2"/>
              <w:rPr>
                <w:rFonts w:ascii="Times New Roman" w:hAnsi="Times New Roman" w:cs="Times New Roman"/>
                <w:color w:val="000000" w:themeColor="text1"/>
                <w:sz w:val="24"/>
                <w:szCs w:val="24"/>
              </w:rPr>
            </w:pPr>
            <w:r w:rsidRPr="00D32A88">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99273B7" w14:textId="77777777" w:rsidR="003230FC" w:rsidRPr="00D32A88"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26DEA8E" w14:textId="77777777" w:rsidR="003230FC" w:rsidRPr="00D32A88" w:rsidRDefault="003230FC" w:rsidP="00BB20AF">
            <w:pPr>
              <w:ind w:left="2"/>
              <w:rPr>
                <w:rFonts w:ascii="Times New Roman" w:eastAsia="Cambria" w:hAnsi="Times New Roman" w:cs="Times New Roman"/>
                <w:color w:val="000000" w:themeColor="text1"/>
                <w:sz w:val="24"/>
                <w:szCs w:val="24"/>
              </w:rPr>
            </w:pPr>
          </w:p>
        </w:tc>
      </w:tr>
    </w:tbl>
    <w:p w14:paraId="48A09EFD" w14:textId="77777777" w:rsidR="003230FC" w:rsidRPr="00D32A88" w:rsidRDefault="003230FC" w:rsidP="003230FC">
      <w:pPr>
        <w:ind w:right="51"/>
        <w:rPr>
          <w:rFonts w:ascii="Times New Roman" w:hAnsi="Times New Roman" w:cs="Times New Roman"/>
          <w:color w:val="000000" w:themeColor="text1"/>
          <w:sz w:val="24"/>
          <w:szCs w:val="24"/>
        </w:rPr>
      </w:pPr>
    </w:p>
    <w:p w14:paraId="55003031" w14:textId="77777777" w:rsidR="003230FC" w:rsidRPr="00D32A88" w:rsidRDefault="003230FC" w:rsidP="003230FC">
      <w:pPr>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Dear Sir / Madam, </w:t>
      </w:r>
    </w:p>
    <w:p w14:paraId="0345B14E"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23AFA739" w14:textId="77777777" w:rsidR="003230FC" w:rsidRPr="00D32A88" w:rsidRDefault="003230FC" w:rsidP="003230FC">
      <w:pPr>
        <w:spacing w:line="480" w:lineRule="auto"/>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We hereby authorize  _________________ to take delivery of __________Kg</w:t>
      </w:r>
      <w:r w:rsidRPr="00D32A88" w:rsidDel="00165905">
        <w:rPr>
          <w:rFonts w:ascii="Times New Roman" w:hAnsi="Times New Roman" w:cs="Times New Roman"/>
          <w:color w:val="000000" w:themeColor="text1"/>
          <w:sz w:val="24"/>
          <w:szCs w:val="24"/>
        </w:rPr>
        <w:t xml:space="preserve"> </w:t>
      </w:r>
      <w:r w:rsidRPr="00D32A88">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D32A88">
        <w:rPr>
          <w:rFonts w:ascii="Times New Roman" w:hAnsi="Times New Roman" w:cs="Times New Roman"/>
          <w:color w:val="000000" w:themeColor="text1"/>
          <w:sz w:val="24"/>
          <w:szCs w:val="24"/>
        </w:rPr>
        <w:t>Ms</w:t>
      </w:r>
      <w:proofErr w:type="spellEnd"/>
      <w:r w:rsidRPr="00D32A88">
        <w:rPr>
          <w:rFonts w:ascii="Times New Roman" w:hAnsi="Times New Roman" w:cs="Times New Roman"/>
          <w:color w:val="000000" w:themeColor="text1"/>
          <w:sz w:val="24"/>
          <w:szCs w:val="24"/>
        </w:rPr>
        <w:t xml:space="preserve">.____________________is given below  </w:t>
      </w:r>
    </w:p>
    <w:p w14:paraId="24AEFDCB"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684B152F"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3230FC" w:rsidRPr="00D32A88" w14:paraId="06BC2CA8" w14:textId="77777777" w:rsidTr="00BB20AF">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23788E02" w14:textId="77777777" w:rsidR="003230FC" w:rsidRPr="00D32A88" w:rsidRDefault="003230FC" w:rsidP="00BB20AF">
            <w:pPr>
              <w:spacing w:line="259" w:lineRule="auto"/>
              <w:ind w:right="44"/>
              <w:jc w:val="center"/>
              <w:rPr>
                <w:rFonts w:ascii="Times New Roman" w:hAnsi="Times New Roman" w:cs="Times New Roman"/>
                <w:color w:val="000000" w:themeColor="text1"/>
                <w:sz w:val="24"/>
                <w:szCs w:val="24"/>
              </w:rPr>
            </w:pPr>
            <w:r w:rsidRPr="00D32A88">
              <w:rPr>
                <w:rFonts w:ascii="Times New Roman" w:hAnsi="Times New Roman" w:cs="Times New Roman"/>
                <w:b/>
                <w:color w:val="000000" w:themeColor="text1"/>
                <w:sz w:val="24"/>
                <w:szCs w:val="24"/>
              </w:rPr>
              <w:lastRenderedPageBreak/>
              <w:t xml:space="preserve">Name of the </w:t>
            </w:r>
          </w:p>
          <w:p w14:paraId="62ECA5B6" w14:textId="77777777" w:rsidR="003230FC" w:rsidRPr="00D32A88" w:rsidRDefault="003230FC" w:rsidP="00BB20AF">
            <w:pPr>
              <w:spacing w:line="259" w:lineRule="auto"/>
              <w:ind w:right="44"/>
              <w:jc w:val="center"/>
              <w:rPr>
                <w:rFonts w:ascii="Times New Roman" w:hAnsi="Times New Roman" w:cs="Times New Roman"/>
                <w:color w:val="000000" w:themeColor="text1"/>
                <w:sz w:val="24"/>
                <w:szCs w:val="24"/>
              </w:rPr>
            </w:pPr>
            <w:r w:rsidRPr="00D32A88">
              <w:rPr>
                <w:rFonts w:ascii="Times New Roman" w:hAnsi="Times New Roman" w:cs="Times New Roman"/>
                <w:b/>
                <w:color w:val="000000" w:themeColor="text1"/>
                <w:sz w:val="24"/>
                <w:szCs w:val="24"/>
              </w:rPr>
              <w:t xml:space="preserve">Authorized </w:t>
            </w:r>
          </w:p>
          <w:p w14:paraId="2B9E1FCB" w14:textId="77777777" w:rsidR="003230FC" w:rsidRPr="00D32A88" w:rsidRDefault="003230FC" w:rsidP="00BB20AF">
            <w:pPr>
              <w:spacing w:line="259" w:lineRule="auto"/>
              <w:ind w:right="44"/>
              <w:jc w:val="center"/>
              <w:rPr>
                <w:rFonts w:ascii="Times New Roman" w:hAnsi="Times New Roman" w:cs="Times New Roman"/>
                <w:color w:val="000000" w:themeColor="text1"/>
                <w:sz w:val="24"/>
                <w:szCs w:val="24"/>
              </w:rPr>
            </w:pPr>
            <w:r w:rsidRPr="00D32A88">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6C367F11" w14:textId="77777777" w:rsidR="003230FC" w:rsidRPr="00D32A88" w:rsidRDefault="003230FC" w:rsidP="00BB20AF">
            <w:pPr>
              <w:spacing w:line="259" w:lineRule="auto"/>
              <w:ind w:right="42"/>
              <w:jc w:val="center"/>
              <w:rPr>
                <w:rFonts w:ascii="Times New Roman" w:hAnsi="Times New Roman" w:cs="Times New Roman"/>
                <w:color w:val="000000" w:themeColor="text1"/>
                <w:sz w:val="24"/>
                <w:szCs w:val="24"/>
              </w:rPr>
            </w:pPr>
            <w:r w:rsidRPr="00D32A88">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01B5A498" w14:textId="77777777" w:rsidR="003230FC" w:rsidRPr="00D32A88" w:rsidRDefault="003230FC" w:rsidP="00BB20AF">
            <w:pPr>
              <w:spacing w:line="259" w:lineRule="auto"/>
              <w:ind w:left="90" w:hanging="90"/>
              <w:jc w:val="center"/>
              <w:rPr>
                <w:rFonts w:ascii="Times New Roman" w:hAnsi="Times New Roman" w:cs="Times New Roman"/>
                <w:color w:val="000000" w:themeColor="text1"/>
                <w:sz w:val="24"/>
                <w:szCs w:val="24"/>
              </w:rPr>
            </w:pPr>
            <w:r w:rsidRPr="00D32A88">
              <w:rPr>
                <w:rFonts w:ascii="Times New Roman" w:hAnsi="Times New Roman" w:cs="Times New Roman"/>
                <w:b/>
                <w:color w:val="000000" w:themeColor="text1"/>
                <w:sz w:val="24"/>
                <w:szCs w:val="24"/>
              </w:rPr>
              <w:t xml:space="preserve">Proof of Identity No. of authorized </w:t>
            </w:r>
            <w:proofErr w:type="gramStart"/>
            <w:r w:rsidRPr="00D32A88">
              <w:rPr>
                <w:rFonts w:ascii="Times New Roman" w:hAnsi="Times New Roman" w:cs="Times New Roman"/>
                <w:b/>
                <w:color w:val="000000" w:themeColor="text1"/>
                <w:sz w:val="24"/>
                <w:szCs w:val="24"/>
              </w:rPr>
              <w:t>person.(</w:t>
            </w:r>
            <w:proofErr w:type="gramEnd"/>
            <w:r w:rsidRPr="00D32A88">
              <w:rPr>
                <w:rFonts w:ascii="Times New Roman" w:hAnsi="Times New Roman" w:cs="Times New Roman"/>
                <w:b/>
                <w:color w:val="000000" w:themeColor="text1"/>
                <w:sz w:val="24"/>
                <w:szCs w:val="24"/>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3078009C" w14:textId="77777777" w:rsidR="003230FC" w:rsidRPr="00D32A88" w:rsidRDefault="003230FC" w:rsidP="00BB20AF">
            <w:pPr>
              <w:spacing w:line="259" w:lineRule="auto"/>
              <w:ind w:right="45"/>
              <w:jc w:val="center"/>
              <w:rPr>
                <w:rFonts w:ascii="Times New Roman" w:hAnsi="Times New Roman" w:cs="Times New Roman"/>
                <w:color w:val="000000" w:themeColor="text1"/>
                <w:sz w:val="24"/>
                <w:szCs w:val="24"/>
              </w:rPr>
            </w:pPr>
            <w:r w:rsidRPr="00D32A88">
              <w:rPr>
                <w:rFonts w:ascii="Times New Roman" w:hAnsi="Times New Roman" w:cs="Times New Roman"/>
                <w:b/>
                <w:color w:val="000000" w:themeColor="text1"/>
                <w:sz w:val="24"/>
                <w:szCs w:val="24"/>
              </w:rPr>
              <w:t xml:space="preserve">Photograph </w:t>
            </w:r>
          </w:p>
        </w:tc>
      </w:tr>
      <w:tr w:rsidR="003230FC" w:rsidRPr="00D32A88" w14:paraId="6BEE1F0C" w14:textId="77777777" w:rsidTr="00BB20AF">
        <w:trPr>
          <w:trHeight w:val="2105"/>
        </w:trPr>
        <w:tc>
          <w:tcPr>
            <w:tcW w:w="2295" w:type="dxa"/>
            <w:tcBorders>
              <w:top w:val="single" w:sz="4" w:space="0" w:color="000000"/>
              <w:left w:val="single" w:sz="4" w:space="0" w:color="000000"/>
              <w:bottom w:val="single" w:sz="4" w:space="0" w:color="000000"/>
              <w:right w:val="single" w:sz="4" w:space="0" w:color="000000"/>
            </w:tcBorders>
          </w:tcPr>
          <w:p w14:paraId="7C09D430"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201E2741"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3FD4BF28" w14:textId="77777777" w:rsidR="003230FC" w:rsidRPr="00D32A88" w:rsidRDefault="003230FC" w:rsidP="006623E3">
            <w:pPr>
              <w:pStyle w:val="ListParagraph"/>
              <w:numPr>
                <w:ilvl w:val="0"/>
                <w:numId w:val="17"/>
              </w:numPr>
              <w:spacing w:after="0" w:line="259" w:lineRule="auto"/>
              <w:ind w:left="352"/>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PAN No. </w:t>
            </w:r>
          </w:p>
          <w:p w14:paraId="5FB63380" w14:textId="77777777" w:rsidR="003230FC" w:rsidRPr="00D32A88" w:rsidRDefault="003230FC" w:rsidP="006623E3">
            <w:pPr>
              <w:pStyle w:val="ListParagraph"/>
              <w:numPr>
                <w:ilvl w:val="0"/>
                <w:numId w:val="17"/>
              </w:numPr>
              <w:spacing w:after="0" w:line="239" w:lineRule="auto"/>
              <w:ind w:left="352"/>
              <w:rPr>
                <w:rFonts w:ascii="Times New Roman" w:hAnsi="Times New Roman"/>
                <w:color w:val="000000" w:themeColor="text1"/>
                <w:sz w:val="24"/>
                <w:szCs w:val="24"/>
              </w:rPr>
            </w:pPr>
            <w:r w:rsidRPr="00D32A88">
              <w:rPr>
                <w:rFonts w:ascii="Times New Roman" w:hAnsi="Times New Roman"/>
                <w:color w:val="000000" w:themeColor="text1"/>
                <w:sz w:val="24"/>
                <w:szCs w:val="24"/>
              </w:rPr>
              <w:t xml:space="preserve">Driving License No., Election ID </w:t>
            </w:r>
          </w:p>
          <w:p w14:paraId="6BE2AAC3" w14:textId="77777777" w:rsidR="003230FC" w:rsidRPr="00D32A88" w:rsidRDefault="003230FC" w:rsidP="006623E3">
            <w:pPr>
              <w:pStyle w:val="ListParagraph"/>
              <w:numPr>
                <w:ilvl w:val="0"/>
                <w:numId w:val="17"/>
              </w:numPr>
              <w:spacing w:after="0" w:line="259" w:lineRule="auto"/>
              <w:ind w:left="352"/>
              <w:rPr>
                <w:rFonts w:ascii="Times New Roman" w:hAnsi="Times New Roman"/>
                <w:color w:val="000000" w:themeColor="text1"/>
                <w:sz w:val="24"/>
                <w:szCs w:val="24"/>
              </w:rPr>
            </w:pPr>
            <w:r w:rsidRPr="00D32A88">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71BDDEF1" w14:textId="77777777" w:rsidR="003230FC" w:rsidRPr="00D32A88" w:rsidRDefault="003230FC" w:rsidP="00BB20AF">
            <w:pPr>
              <w:spacing w:line="259" w:lineRule="auto"/>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3230FC" w:rsidRPr="00D32A88" w14:paraId="1093C07B" w14:textId="77777777" w:rsidTr="00BB20AF">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1C1EB72B" w14:textId="77777777" w:rsidR="003230FC" w:rsidRPr="00D32A88" w:rsidRDefault="003230FC" w:rsidP="00BB20AF">
                  <w:pPr>
                    <w:spacing w:line="241" w:lineRule="auto"/>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Photograph should be affixed </w:t>
                  </w:r>
                </w:p>
                <w:p w14:paraId="6165AA96" w14:textId="77777777" w:rsidR="003230FC" w:rsidRPr="00D32A88" w:rsidRDefault="003230FC" w:rsidP="00BB20AF">
                  <w:pPr>
                    <w:spacing w:line="259" w:lineRule="auto"/>
                    <w:ind w:right="42"/>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here </w:t>
                  </w:r>
                  <w:proofErr w:type="gramStart"/>
                  <w:r w:rsidRPr="00D32A88">
                    <w:rPr>
                      <w:rFonts w:ascii="Times New Roman" w:hAnsi="Times New Roman" w:cs="Times New Roman"/>
                      <w:color w:val="000000" w:themeColor="text1"/>
                      <w:sz w:val="24"/>
                      <w:szCs w:val="24"/>
                    </w:rPr>
                    <w:t>Or</w:t>
                  </w:r>
                  <w:proofErr w:type="gramEnd"/>
                  <w:r w:rsidRPr="00D32A88">
                    <w:rPr>
                      <w:rFonts w:ascii="Times New Roman" w:hAnsi="Times New Roman" w:cs="Times New Roman"/>
                      <w:color w:val="000000" w:themeColor="text1"/>
                      <w:sz w:val="24"/>
                      <w:szCs w:val="24"/>
                    </w:rPr>
                    <w:t xml:space="preserve"> copy of </w:t>
                  </w:r>
                </w:p>
                <w:p w14:paraId="144E1EA7" w14:textId="77777777" w:rsidR="003230FC" w:rsidRPr="00D32A88" w:rsidRDefault="003230FC" w:rsidP="00BB20AF">
                  <w:pPr>
                    <w:spacing w:line="239" w:lineRule="auto"/>
                    <w:ind w:left="1"/>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ID with Photo duly attested by </w:t>
                  </w:r>
                </w:p>
                <w:p w14:paraId="13FA9E33" w14:textId="77777777" w:rsidR="003230FC" w:rsidRPr="00D32A88" w:rsidRDefault="003230FC" w:rsidP="00BB20AF">
                  <w:pPr>
                    <w:spacing w:line="259" w:lineRule="auto"/>
                    <w:ind w:right="36"/>
                    <w:jc w:val="cente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Member </w:t>
                  </w:r>
                </w:p>
              </w:tc>
            </w:tr>
          </w:tbl>
          <w:p w14:paraId="0F4BD9C5" w14:textId="77777777" w:rsidR="003230FC" w:rsidRPr="00D32A88" w:rsidRDefault="003230FC" w:rsidP="00BB20AF">
            <w:pPr>
              <w:spacing w:after="160" w:line="259" w:lineRule="auto"/>
              <w:rPr>
                <w:rFonts w:ascii="Times New Roman" w:hAnsi="Times New Roman" w:cs="Times New Roman"/>
                <w:color w:val="000000" w:themeColor="text1"/>
                <w:sz w:val="24"/>
                <w:szCs w:val="24"/>
              </w:rPr>
            </w:pPr>
          </w:p>
        </w:tc>
      </w:tr>
    </w:tbl>
    <w:p w14:paraId="292A1050"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4DC097C4"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708B17B6" w14:textId="77777777" w:rsidR="003230FC" w:rsidRPr="00D32A88" w:rsidRDefault="003230FC" w:rsidP="003230FC">
      <w:pPr>
        <w:ind w:left="137" w:right="51"/>
        <w:rPr>
          <w:rFonts w:ascii="Times New Roman" w:hAnsi="Times New Roman" w:cs="Times New Roman"/>
          <w:color w:val="000000" w:themeColor="text1"/>
          <w:sz w:val="24"/>
          <w:szCs w:val="24"/>
        </w:rPr>
      </w:pPr>
      <w:proofErr w:type="gramStart"/>
      <w:r w:rsidRPr="00D32A88">
        <w:rPr>
          <w:rFonts w:ascii="Times New Roman" w:hAnsi="Times New Roman" w:cs="Times New Roman"/>
          <w:color w:val="000000" w:themeColor="text1"/>
          <w:sz w:val="24"/>
          <w:szCs w:val="24"/>
        </w:rPr>
        <w:t>We  confirm</w:t>
      </w:r>
      <w:proofErr w:type="gramEnd"/>
      <w:r w:rsidRPr="00D32A88">
        <w:rPr>
          <w:rFonts w:ascii="Times New Roman" w:hAnsi="Times New Roman" w:cs="Times New Roman"/>
          <w:color w:val="000000" w:themeColor="text1"/>
          <w:sz w:val="24"/>
          <w:szCs w:val="24"/>
        </w:rPr>
        <w:t xml:space="preserve">  </w:t>
      </w:r>
      <w:proofErr w:type="gramStart"/>
      <w:r w:rsidRPr="00D32A88">
        <w:rPr>
          <w:rFonts w:ascii="Times New Roman" w:hAnsi="Times New Roman" w:cs="Times New Roman"/>
          <w:color w:val="000000" w:themeColor="text1"/>
          <w:sz w:val="24"/>
          <w:szCs w:val="24"/>
        </w:rPr>
        <w:t>that  deliveries</w:t>
      </w:r>
      <w:proofErr w:type="gramEnd"/>
      <w:r w:rsidRPr="00D32A88">
        <w:rPr>
          <w:rFonts w:ascii="Times New Roman" w:hAnsi="Times New Roman" w:cs="Times New Roman"/>
          <w:color w:val="000000" w:themeColor="text1"/>
          <w:sz w:val="24"/>
          <w:szCs w:val="24"/>
        </w:rPr>
        <w:t xml:space="preserve">  </w:t>
      </w:r>
      <w:proofErr w:type="gramStart"/>
      <w:r w:rsidRPr="00D32A88">
        <w:rPr>
          <w:rFonts w:ascii="Times New Roman" w:hAnsi="Times New Roman" w:cs="Times New Roman"/>
          <w:color w:val="000000" w:themeColor="text1"/>
          <w:sz w:val="24"/>
          <w:szCs w:val="24"/>
        </w:rPr>
        <w:t>to  any</w:t>
      </w:r>
      <w:proofErr w:type="gramEnd"/>
      <w:r w:rsidRPr="00D32A88">
        <w:rPr>
          <w:rFonts w:ascii="Times New Roman" w:hAnsi="Times New Roman" w:cs="Times New Roman"/>
          <w:color w:val="000000" w:themeColor="text1"/>
          <w:sz w:val="24"/>
          <w:szCs w:val="24"/>
        </w:rPr>
        <w:t xml:space="preserve">  </w:t>
      </w:r>
      <w:proofErr w:type="gramStart"/>
      <w:r w:rsidRPr="00D32A88">
        <w:rPr>
          <w:rFonts w:ascii="Times New Roman" w:hAnsi="Times New Roman" w:cs="Times New Roman"/>
          <w:color w:val="000000" w:themeColor="text1"/>
          <w:sz w:val="24"/>
          <w:szCs w:val="24"/>
        </w:rPr>
        <w:t>of  the</w:t>
      </w:r>
      <w:proofErr w:type="gramEnd"/>
      <w:r w:rsidRPr="00D32A88">
        <w:rPr>
          <w:rFonts w:ascii="Times New Roman" w:hAnsi="Times New Roman" w:cs="Times New Roman"/>
          <w:color w:val="000000" w:themeColor="text1"/>
          <w:sz w:val="24"/>
          <w:szCs w:val="24"/>
        </w:rPr>
        <w:t xml:space="preserve">  </w:t>
      </w:r>
      <w:proofErr w:type="gramStart"/>
      <w:r w:rsidRPr="00D32A88">
        <w:rPr>
          <w:rFonts w:ascii="Times New Roman" w:hAnsi="Times New Roman" w:cs="Times New Roman"/>
          <w:color w:val="000000" w:themeColor="text1"/>
          <w:sz w:val="24"/>
          <w:szCs w:val="24"/>
        </w:rPr>
        <w:t>above  mentioned</w:t>
      </w:r>
      <w:proofErr w:type="gramEnd"/>
      <w:r w:rsidRPr="00D32A88">
        <w:rPr>
          <w:rFonts w:ascii="Times New Roman" w:hAnsi="Times New Roman" w:cs="Times New Roman"/>
          <w:color w:val="000000" w:themeColor="text1"/>
          <w:sz w:val="24"/>
          <w:szCs w:val="24"/>
        </w:rPr>
        <w:t xml:space="preserve">  person(</w:t>
      </w:r>
      <w:proofErr w:type="gramStart"/>
      <w:r w:rsidRPr="00D32A88">
        <w:rPr>
          <w:rFonts w:ascii="Times New Roman" w:hAnsi="Times New Roman" w:cs="Times New Roman"/>
          <w:color w:val="000000" w:themeColor="text1"/>
          <w:sz w:val="24"/>
          <w:szCs w:val="24"/>
        </w:rPr>
        <w:t>s)  is</w:t>
      </w:r>
      <w:proofErr w:type="gramEnd"/>
      <w:r w:rsidRPr="00D32A88">
        <w:rPr>
          <w:rFonts w:ascii="Times New Roman" w:hAnsi="Times New Roman" w:cs="Times New Roman"/>
          <w:color w:val="000000" w:themeColor="text1"/>
          <w:sz w:val="24"/>
          <w:szCs w:val="24"/>
        </w:rPr>
        <w:t xml:space="preserve">  </w:t>
      </w:r>
      <w:proofErr w:type="gramStart"/>
      <w:r w:rsidRPr="00D32A88">
        <w:rPr>
          <w:rFonts w:ascii="Times New Roman" w:hAnsi="Times New Roman" w:cs="Times New Roman"/>
          <w:color w:val="000000" w:themeColor="text1"/>
          <w:sz w:val="24"/>
          <w:szCs w:val="24"/>
        </w:rPr>
        <w:t>complete  and</w:t>
      </w:r>
      <w:proofErr w:type="gramEnd"/>
      <w:r w:rsidRPr="00D32A88">
        <w:rPr>
          <w:rFonts w:ascii="Times New Roman" w:hAnsi="Times New Roman" w:cs="Times New Roman"/>
          <w:color w:val="000000" w:themeColor="text1"/>
          <w:sz w:val="24"/>
          <w:szCs w:val="24"/>
        </w:rPr>
        <w:t xml:space="preserve"> effective discharge on the part of the NCL towards our company.  </w:t>
      </w:r>
    </w:p>
    <w:p w14:paraId="23199555"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2782AD3B" w14:textId="77777777" w:rsidR="003230FC" w:rsidRPr="00D32A88" w:rsidRDefault="003230FC" w:rsidP="003230FC">
      <w:pPr>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We are also giving our rubber stamp to the </w:t>
      </w:r>
      <w:proofErr w:type="gramStart"/>
      <w:r w:rsidRPr="00D32A88">
        <w:rPr>
          <w:rFonts w:ascii="Times New Roman" w:hAnsi="Times New Roman" w:cs="Times New Roman"/>
          <w:color w:val="000000" w:themeColor="text1"/>
          <w:sz w:val="24"/>
          <w:szCs w:val="24"/>
        </w:rPr>
        <w:t>above mentioned</w:t>
      </w:r>
      <w:proofErr w:type="gramEnd"/>
      <w:r w:rsidRPr="00D32A88">
        <w:rPr>
          <w:rFonts w:ascii="Times New Roman" w:hAnsi="Times New Roman" w:cs="Times New Roman"/>
          <w:color w:val="000000" w:themeColor="text1"/>
          <w:sz w:val="24"/>
          <w:szCs w:val="24"/>
        </w:rPr>
        <w:t xml:space="preserve"> authorized person to take delivery from the said vault. </w:t>
      </w:r>
    </w:p>
    <w:p w14:paraId="5B3C719F" w14:textId="77777777" w:rsidR="003230FC" w:rsidRPr="00D32A88" w:rsidRDefault="003230FC" w:rsidP="003230FC">
      <w:pPr>
        <w:rPr>
          <w:rFonts w:ascii="Times New Roman" w:hAnsi="Times New Roman" w:cs="Times New Roman"/>
          <w:color w:val="000000" w:themeColor="text1"/>
          <w:sz w:val="24"/>
          <w:szCs w:val="24"/>
        </w:rPr>
      </w:pPr>
      <w:proofErr w:type="gramStart"/>
      <w:r w:rsidRPr="00D32A88">
        <w:rPr>
          <w:rFonts w:ascii="Times New Roman" w:hAnsi="Times New Roman" w:cs="Times New Roman"/>
          <w:color w:val="000000" w:themeColor="text1"/>
          <w:sz w:val="24"/>
          <w:szCs w:val="24"/>
        </w:rPr>
        <w:t>Thanking</w:t>
      </w:r>
      <w:proofErr w:type="gramEnd"/>
      <w:r w:rsidRPr="00D32A88">
        <w:rPr>
          <w:rFonts w:ascii="Times New Roman" w:hAnsi="Times New Roman" w:cs="Times New Roman"/>
          <w:color w:val="000000" w:themeColor="text1"/>
          <w:sz w:val="24"/>
          <w:szCs w:val="24"/>
        </w:rPr>
        <w:t xml:space="preserve"> you,  </w:t>
      </w:r>
    </w:p>
    <w:p w14:paraId="38DFBBA7"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7A2EB5CE" w14:textId="77777777" w:rsidR="003230FC" w:rsidRPr="00D32A88" w:rsidRDefault="003230FC" w:rsidP="003230FC">
      <w:pPr>
        <w:ind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Yours faithfully,  </w:t>
      </w:r>
    </w:p>
    <w:p w14:paraId="6D018C41"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6F6E9385" w14:textId="77777777" w:rsidR="003230FC" w:rsidRPr="00D32A88" w:rsidRDefault="003230FC" w:rsidP="003230FC">
      <w:pPr>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For __________________________ </w:t>
      </w:r>
    </w:p>
    <w:p w14:paraId="001E438A"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2411C01A" w14:textId="77777777" w:rsidR="003230FC" w:rsidRPr="00D32A88" w:rsidRDefault="003230FC" w:rsidP="003230FC">
      <w:pPr>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(Signature &amp; Stamp of the Member-</w:t>
      </w:r>
      <w:proofErr w:type="spellStart"/>
      <w:r w:rsidRPr="00D32A88">
        <w:rPr>
          <w:rFonts w:ascii="Times New Roman" w:hAnsi="Times New Roman" w:cs="Times New Roman"/>
          <w:color w:val="000000" w:themeColor="text1"/>
          <w:sz w:val="24"/>
          <w:szCs w:val="24"/>
        </w:rPr>
        <w:t>Authorised</w:t>
      </w:r>
      <w:proofErr w:type="spellEnd"/>
      <w:r w:rsidRPr="00D32A88">
        <w:rPr>
          <w:rFonts w:ascii="Times New Roman" w:hAnsi="Times New Roman" w:cs="Times New Roman"/>
          <w:color w:val="000000" w:themeColor="text1"/>
          <w:sz w:val="24"/>
          <w:szCs w:val="24"/>
        </w:rPr>
        <w:t xml:space="preserve"> Signatory) </w:t>
      </w:r>
    </w:p>
    <w:p w14:paraId="58037D69"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______________________________ </w:t>
      </w:r>
    </w:p>
    <w:p w14:paraId="18EF16D0" w14:textId="77777777" w:rsidR="003230FC" w:rsidRPr="00D32A88" w:rsidRDefault="003230FC" w:rsidP="003230FC">
      <w:pPr>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Name of the </w:t>
      </w:r>
      <w:proofErr w:type="spellStart"/>
      <w:r w:rsidRPr="00D32A88">
        <w:rPr>
          <w:rFonts w:ascii="Times New Roman" w:hAnsi="Times New Roman" w:cs="Times New Roman"/>
          <w:color w:val="000000" w:themeColor="text1"/>
          <w:sz w:val="24"/>
          <w:szCs w:val="24"/>
        </w:rPr>
        <w:t>Authorised</w:t>
      </w:r>
      <w:proofErr w:type="spellEnd"/>
      <w:r w:rsidRPr="00D32A88">
        <w:rPr>
          <w:rFonts w:ascii="Times New Roman" w:hAnsi="Times New Roman" w:cs="Times New Roman"/>
          <w:color w:val="000000" w:themeColor="text1"/>
          <w:sz w:val="24"/>
          <w:szCs w:val="24"/>
        </w:rPr>
        <w:t xml:space="preserve"> signatory </w:t>
      </w:r>
    </w:p>
    <w:p w14:paraId="274AF218"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___________________________ </w:t>
      </w:r>
    </w:p>
    <w:p w14:paraId="013655F8" w14:textId="77777777" w:rsidR="003230FC" w:rsidRPr="00D32A88" w:rsidRDefault="003230FC" w:rsidP="003230FC">
      <w:pPr>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Contact No. of the </w:t>
      </w:r>
      <w:proofErr w:type="spellStart"/>
      <w:r w:rsidRPr="00D32A88">
        <w:rPr>
          <w:rFonts w:ascii="Times New Roman" w:hAnsi="Times New Roman" w:cs="Times New Roman"/>
          <w:color w:val="000000" w:themeColor="text1"/>
          <w:sz w:val="24"/>
          <w:szCs w:val="24"/>
        </w:rPr>
        <w:t>Authorised</w:t>
      </w:r>
      <w:proofErr w:type="spellEnd"/>
      <w:r w:rsidRPr="00D32A88">
        <w:rPr>
          <w:rFonts w:ascii="Times New Roman" w:hAnsi="Times New Roman" w:cs="Times New Roman"/>
          <w:color w:val="000000" w:themeColor="text1"/>
          <w:sz w:val="24"/>
          <w:szCs w:val="24"/>
        </w:rPr>
        <w:t xml:space="preserve"> signatory </w:t>
      </w:r>
    </w:p>
    <w:p w14:paraId="1C8CB701" w14:textId="77777777" w:rsidR="003230FC" w:rsidRPr="00D32A88" w:rsidRDefault="003230FC" w:rsidP="003230FC">
      <w:pPr>
        <w:ind w:left="142"/>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 </w:t>
      </w:r>
    </w:p>
    <w:p w14:paraId="5D5565C6" w14:textId="77777777" w:rsidR="003230FC" w:rsidRPr="00D32A88" w:rsidRDefault="003230FC" w:rsidP="003230FC">
      <w:pPr>
        <w:ind w:left="137" w:right="51"/>
        <w:rPr>
          <w:rFonts w:ascii="Times New Roman" w:hAnsi="Times New Roman" w:cs="Times New Roman"/>
          <w:color w:val="000000" w:themeColor="text1"/>
          <w:sz w:val="24"/>
          <w:szCs w:val="24"/>
        </w:rPr>
      </w:pPr>
      <w:r w:rsidRPr="00D32A88">
        <w:rPr>
          <w:rFonts w:ascii="Times New Roman" w:hAnsi="Times New Roman" w:cs="Times New Roman"/>
          <w:color w:val="000000" w:themeColor="text1"/>
          <w:sz w:val="24"/>
          <w:szCs w:val="24"/>
        </w:rPr>
        <w:t xml:space="preserve">Encl: As above </w:t>
      </w:r>
    </w:p>
    <w:p w14:paraId="302E3C0D" w14:textId="77777777" w:rsidR="003230FC" w:rsidRPr="00D32A88" w:rsidRDefault="003230FC" w:rsidP="003230FC">
      <w:pPr>
        <w:pStyle w:val="Heading1"/>
        <w:numPr>
          <w:ilvl w:val="0"/>
          <w:numId w:val="0"/>
        </w:numPr>
        <w:ind w:left="360"/>
        <w:jc w:val="left"/>
        <w:rPr>
          <w:color w:val="000000" w:themeColor="text1"/>
        </w:rPr>
      </w:pPr>
      <w:r w:rsidRPr="00D32A88">
        <w:rPr>
          <w:color w:val="000000" w:themeColor="text1"/>
        </w:rPr>
        <w:lastRenderedPageBreak/>
        <w:t xml:space="preserve">retesting request form </w:t>
      </w:r>
    </w:p>
    <w:p w14:paraId="78C29C15"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5CEAB7E8"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Date:</w:t>
      </w:r>
    </w:p>
    <w:p w14:paraId="339E16E0"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52E04FD0" w14:textId="77777777" w:rsidR="003230FC" w:rsidRPr="00D32A88" w:rsidRDefault="003230FC" w:rsidP="003230FC">
      <w:pPr>
        <w:spacing w:after="0" w:line="240" w:lineRule="auto"/>
        <w:ind w:left="426"/>
        <w:jc w:val="both"/>
        <w:rPr>
          <w:rFonts w:ascii="Arial" w:hAnsi="Arial" w:cs="Arial"/>
          <w:color w:val="000000" w:themeColor="text1"/>
          <w:sz w:val="24"/>
          <w:szCs w:val="24"/>
        </w:rPr>
      </w:pPr>
      <w:r w:rsidRPr="00D32A88">
        <w:rPr>
          <w:rFonts w:ascii="Arial" w:hAnsi="Arial" w:cs="Arial"/>
          <w:color w:val="000000" w:themeColor="text1"/>
          <w:sz w:val="24"/>
          <w:szCs w:val="24"/>
        </w:rPr>
        <w:t>NSE Clearing Limited,</w:t>
      </w:r>
    </w:p>
    <w:p w14:paraId="0262C07F" w14:textId="77777777" w:rsidR="003230FC" w:rsidRPr="00D32A88" w:rsidRDefault="003230FC" w:rsidP="003230FC">
      <w:pPr>
        <w:spacing w:after="0" w:line="240" w:lineRule="auto"/>
        <w:ind w:left="426"/>
        <w:jc w:val="both"/>
        <w:rPr>
          <w:rFonts w:ascii="Arial" w:hAnsi="Arial" w:cs="Arial"/>
          <w:color w:val="000000" w:themeColor="text1"/>
          <w:sz w:val="24"/>
          <w:szCs w:val="24"/>
        </w:rPr>
      </w:pPr>
      <w:r w:rsidRPr="00D32A88">
        <w:rPr>
          <w:rFonts w:ascii="Arial" w:hAnsi="Arial" w:cs="Arial"/>
          <w:color w:val="000000" w:themeColor="text1"/>
          <w:sz w:val="24"/>
          <w:szCs w:val="24"/>
        </w:rPr>
        <w:t>Exchange Plaza, C-1, Block G,</w:t>
      </w:r>
    </w:p>
    <w:p w14:paraId="217F8B20" w14:textId="77777777" w:rsidR="003230FC" w:rsidRPr="00D32A88" w:rsidRDefault="003230FC" w:rsidP="003230FC">
      <w:pPr>
        <w:spacing w:after="0" w:line="240" w:lineRule="auto"/>
        <w:ind w:left="426"/>
        <w:jc w:val="both"/>
        <w:rPr>
          <w:rFonts w:ascii="Arial" w:hAnsi="Arial" w:cs="Arial"/>
          <w:color w:val="000000" w:themeColor="text1"/>
          <w:sz w:val="24"/>
          <w:szCs w:val="24"/>
        </w:rPr>
      </w:pPr>
      <w:r w:rsidRPr="00D32A88">
        <w:rPr>
          <w:rFonts w:ascii="Arial" w:hAnsi="Arial" w:cs="Arial"/>
          <w:color w:val="000000" w:themeColor="text1"/>
          <w:sz w:val="24"/>
          <w:szCs w:val="24"/>
        </w:rPr>
        <w:t>Bandra Kurla Complex,</w:t>
      </w:r>
    </w:p>
    <w:p w14:paraId="35090CF1" w14:textId="77777777" w:rsidR="003230FC" w:rsidRPr="00D32A88" w:rsidRDefault="003230FC" w:rsidP="003230FC">
      <w:pPr>
        <w:spacing w:after="0" w:line="240" w:lineRule="auto"/>
        <w:ind w:left="426"/>
        <w:jc w:val="both"/>
        <w:rPr>
          <w:rFonts w:ascii="Arial" w:hAnsi="Arial" w:cs="Arial"/>
          <w:color w:val="000000" w:themeColor="text1"/>
          <w:sz w:val="24"/>
          <w:szCs w:val="24"/>
        </w:rPr>
      </w:pPr>
      <w:r w:rsidRPr="00D32A88">
        <w:rPr>
          <w:rFonts w:ascii="Arial" w:hAnsi="Arial" w:cs="Arial"/>
          <w:color w:val="000000" w:themeColor="text1"/>
          <w:sz w:val="24"/>
          <w:szCs w:val="24"/>
        </w:rPr>
        <w:t>Bandra (E)</w:t>
      </w:r>
    </w:p>
    <w:p w14:paraId="37423A84" w14:textId="77777777" w:rsidR="003230FC" w:rsidRPr="00D32A88" w:rsidRDefault="003230FC" w:rsidP="003230FC">
      <w:pPr>
        <w:spacing w:after="0" w:line="240" w:lineRule="auto"/>
        <w:ind w:left="426"/>
        <w:jc w:val="both"/>
        <w:rPr>
          <w:rFonts w:ascii="Arial" w:hAnsi="Arial" w:cs="Arial"/>
          <w:color w:val="000000" w:themeColor="text1"/>
          <w:sz w:val="24"/>
          <w:szCs w:val="24"/>
        </w:rPr>
      </w:pPr>
      <w:r w:rsidRPr="00D32A88">
        <w:rPr>
          <w:rFonts w:ascii="Arial" w:hAnsi="Arial" w:cs="Arial"/>
          <w:color w:val="000000" w:themeColor="text1"/>
          <w:sz w:val="24"/>
          <w:szCs w:val="24"/>
        </w:rPr>
        <w:t xml:space="preserve">Mumbai - 400 051 </w:t>
      </w:r>
    </w:p>
    <w:p w14:paraId="02CB9FF1"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58C386B0" w14:textId="77777777" w:rsidR="003230FC" w:rsidRPr="00D32A88" w:rsidRDefault="003230FC" w:rsidP="003230FC">
      <w:pPr>
        <w:pStyle w:val="ListParagraph"/>
        <w:spacing w:after="0" w:line="240" w:lineRule="auto"/>
        <w:ind w:left="360"/>
        <w:jc w:val="both"/>
        <w:rPr>
          <w:rFonts w:ascii="Arial" w:hAnsi="Arial" w:cs="Arial"/>
          <w:b/>
          <w:bCs/>
          <w:sz w:val="24"/>
          <w:szCs w:val="24"/>
        </w:rPr>
      </w:pPr>
      <w:r w:rsidRPr="00D32A88">
        <w:rPr>
          <w:rFonts w:ascii="Arial" w:hAnsi="Arial" w:cs="Arial"/>
          <w:b/>
          <w:bCs/>
          <w:sz w:val="24"/>
          <w:szCs w:val="24"/>
        </w:rPr>
        <w:t>Sub: Request for retesting of Stocks of __________ (Name of Commodity) stored at ___________ (Name &amp; Address of Warehouse)</w:t>
      </w:r>
    </w:p>
    <w:p w14:paraId="6012F93C"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52F067D6"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Dear Sir/Madam,</w:t>
      </w:r>
    </w:p>
    <w:p w14:paraId="6BCC4BF0"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178A362B"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 xml:space="preserve">We request </w:t>
      </w:r>
      <w:proofErr w:type="gramStart"/>
      <w:r w:rsidRPr="00D32A88">
        <w:rPr>
          <w:rFonts w:ascii="Arial" w:hAnsi="Arial" w:cs="Arial"/>
          <w:sz w:val="24"/>
          <w:szCs w:val="24"/>
        </w:rPr>
        <w:t>for retesting</w:t>
      </w:r>
      <w:proofErr w:type="gramEnd"/>
      <w:r w:rsidRPr="00D32A88">
        <w:rPr>
          <w:rFonts w:ascii="Arial" w:hAnsi="Arial" w:cs="Arial"/>
          <w:sz w:val="24"/>
          <w:szCs w:val="24"/>
        </w:rPr>
        <w:t xml:space="preserve"> of our stock as per the details (Warehouse/E-Receipt No. &amp; Lot No.)  provided in the excel sheet attached herewith this letter and submit the following. </w:t>
      </w:r>
    </w:p>
    <w:p w14:paraId="2C4CCC64"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1949D7B8" w14:textId="77777777" w:rsidR="003230FC" w:rsidRPr="00D32A88" w:rsidRDefault="003230FC" w:rsidP="006623E3">
      <w:pPr>
        <w:pStyle w:val="ListParagraph"/>
        <w:numPr>
          <w:ilvl w:val="0"/>
          <w:numId w:val="18"/>
        </w:numPr>
        <w:spacing w:after="0" w:line="240" w:lineRule="auto"/>
        <w:jc w:val="both"/>
        <w:rPr>
          <w:rFonts w:ascii="Arial" w:hAnsi="Arial" w:cs="Arial"/>
          <w:sz w:val="24"/>
          <w:szCs w:val="24"/>
        </w:rPr>
      </w:pPr>
      <w:r w:rsidRPr="00D32A88">
        <w:rPr>
          <w:rFonts w:ascii="Arial" w:hAnsi="Arial" w:cs="Arial"/>
          <w:sz w:val="24"/>
          <w:szCs w:val="24"/>
        </w:rPr>
        <w:t xml:space="preserve">I/We ________________ (Name of Holder) would be present on ___________ (Date and Time of Visit) at the Warehouse. My/our identity document </w:t>
      </w:r>
      <w:proofErr w:type="gramStart"/>
      <w:r w:rsidRPr="00D32A88">
        <w:rPr>
          <w:rFonts w:ascii="Arial" w:hAnsi="Arial" w:cs="Arial"/>
          <w:sz w:val="24"/>
          <w:szCs w:val="24"/>
        </w:rPr>
        <w:t>is __</w:t>
      </w:r>
      <w:proofErr w:type="gramEnd"/>
      <w:r w:rsidRPr="00D32A88">
        <w:rPr>
          <w:rFonts w:ascii="Arial" w:hAnsi="Arial" w:cs="Arial"/>
          <w:sz w:val="24"/>
          <w:szCs w:val="24"/>
        </w:rPr>
        <w:t xml:space="preserve">________ with identity no. ________________. </w:t>
      </w:r>
    </w:p>
    <w:p w14:paraId="40E57AF2"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3EAA6C3B"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OR</w:t>
      </w:r>
    </w:p>
    <w:p w14:paraId="2B06F6DD"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4539578C" w14:textId="77777777" w:rsidR="003230FC" w:rsidRPr="00D32A88" w:rsidRDefault="003230FC" w:rsidP="006623E3">
      <w:pPr>
        <w:pStyle w:val="ListParagraph"/>
        <w:numPr>
          <w:ilvl w:val="0"/>
          <w:numId w:val="19"/>
        </w:numPr>
        <w:spacing w:after="0" w:line="240" w:lineRule="auto"/>
        <w:jc w:val="both"/>
        <w:rPr>
          <w:rFonts w:ascii="Arial" w:hAnsi="Arial" w:cs="Arial"/>
          <w:sz w:val="24"/>
          <w:szCs w:val="24"/>
        </w:rPr>
      </w:pPr>
      <w:r w:rsidRPr="00D32A88">
        <w:rPr>
          <w:rFonts w:ascii="Arial" w:hAnsi="Arial" w:cs="Arial"/>
          <w:sz w:val="24"/>
          <w:szCs w:val="24"/>
        </w:rPr>
        <w:t xml:space="preserve">I/We have authorized _________________ (Name of Representative) to remain present on ______________ (Date and Time of Visit) at the warehouse. His identity document </w:t>
      </w:r>
      <w:proofErr w:type="gramStart"/>
      <w:r w:rsidRPr="00D32A88">
        <w:rPr>
          <w:rFonts w:ascii="Arial" w:hAnsi="Arial" w:cs="Arial"/>
          <w:sz w:val="24"/>
          <w:szCs w:val="24"/>
        </w:rPr>
        <w:t>is ___</w:t>
      </w:r>
      <w:proofErr w:type="gramEnd"/>
      <w:r w:rsidRPr="00D32A88">
        <w:rPr>
          <w:rFonts w:ascii="Arial" w:hAnsi="Arial" w:cs="Arial"/>
          <w:sz w:val="24"/>
          <w:szCs w:val="24"/>
        </w:rPr>
        <w:t>__________with identity no. _____________</w:t>
      </w:r>
    </w:p>
    <w:p w14:paraId="43E078D7" w14:textId="77777777" w:rsidR="003230FC" w:rsidRPr="00D32A88" w:rsidRDefault="003230FC" w:rsidP="006623E3">
      <w:pPr>
        <w:pStyle w:val="ListParagraph"/>
        <w:numPr>
          <w:ilvl w:val="0"/>
          <w:numId w:val="19"/>
        </w:numPr>
        <w:spacing w:after="0" w:line="240" w:lineRule="auto"/>
        <w:jc w:val="both"/>
        <w:rPr>
          <w:rFonts w:ascii="Arial" w:hAnsi="Arial" w:cs="Arial"/>
          <w:sz w:val="24"/>
          <w:szCs w:val="24"/>
        </w:rPr>
      </w:pPr>
      <w:r w:rsidRPr="00D32A88">
        <w:rPr>
          <w:rFonts w:ascii="Arial" w:hAnsi="Arial" w:cs="Arial"/>
          <w:sz w:val="24"/>
          <w:szCs w:val="24"/>
        </w:rPr>
        <w:t xml:space="preserve">I/We understand that </w:t>
      </w:r>
      <w:proofErr w:type="gramStart"/>
      <w:r w:rsidRPr="00D32A88">
        <w:rPr>
          <w:rFonts w:ascii="Arial" w:hAnsi="Arial" w:cs="Arial"/>
          <w:sz w:val="24"/>
          <w:szCs w:val="24"/>
        </w:rPr>
        <w:t>in case</w:t>
      </w:r>
      <w:proofErr w:type="gramEnd"/>
      <w:r w:rsidRPr="00D32A88">
        <w:rPr>
          <w:rFonts w:ascii="Arial" w:hAnsi="Arial" w:cs="Arial"/>
          <w:sz w:val="24"/>
          <w:szCs w:val="24"/>
        </w:rPr>
        <w:t xml:space="preserve"> we do not produce our original identity document to the Warehouse official at the time of submission of original request to the warehouse, I/We shall be denied entry to the warehouse.</w:t>
      </w:r>
    </w:p>
    <w:p w14:paraId="1588A7ED" w14:textId="77777777" w:rsidR="003230FC" w:rsidRPr="00D32A88" w:rsidRDefault="003230FC" w:rsidP="006623E3">
      <w:pPr>
        <w:pStyle w:val="ListParagraph"/>
        <w:numPr>
          <w:ilvl w:val="0"/>
          <w:numId w:val="19"/>
        </w:numPr>
        <w:spacing w:after="0" w:line="240" w:lineRule="auto"/>
        <w:jc w:val="both"/>
        <w:rPr>
          <w:rFonts w:ascii="Arial" w:hAnsi="Arial" w:cs="Arial"/>
          <w:sz w:val="24"/>
          <w:szCs w:val="24"/>
        </w:rPr>
      </w:pPr>
      <w:r w:rsidRPr="00D32A88">
        <w:rPr>
          <w:rFonts w:ascii="Arial" w:hAnsi="Arial" w:cs="Arial"/>
          <w:sz w:val="24"/>
          <w:szCs w:val="24"/>
        </w:rPr>
        <w:t>I/We understand that we are not allowed to take any samples of our lots stored in the warehouse.</w:t>
      </w:r>
    </w:p>
    <w:p w14:paraId="369EDE14" w14:textId="77777777" w:rsidR="003230FC" w:rsidRPr="00D32A88" w:rsidRDefault="003230FC" w:rsidP="006623E3">
      <w:pPr>
        <w:pStyle w:val="ListParagraph"/>
        <w:numPr>
          <w:ilvl w:val="0"/>
          <w:numId w:val="19"/>
        </w:numPr>
        <w:spacing w:after="0" w:line="240" w:lineRule="auto"/>
        <w:jc w:val="both"/>
        <w:rPr>
          <w:rFonts w:ascii="Arial" w:hAnsi="Arial" w:cs="Arial"/>
          <w:sz w:val="24"/>
          <w:szCs w:val="24"/>
        </w:rPr>
      </w:pPr>
      <w:r w:rsidRPr="00D32A88">
        <w:rPr>
          <w:rFonts w:ascii="Arial" w:hAnsi="Arial" w:cs="Arial"/>
          <w:sz w:val="24"/>
          <w:szCs w:val="24"/>
        </w:rPr>
        <w:t xml:space="preserve">I/We agree that all incidental costs, weight shortage and expenses related to this exercise shall be incurred by me/us and would be on </w:t>
      </w:r>
      <w:proofErr w:type="gramStart"/>
      <w:r w:rsidRPr="00D32A88">
        <w:rPr>
          <w:rFonts w:ascii="Arial" w:hAnsi="Arial" w:cs="Arial"/>
          <w:sz w:val="24"/>
          <w:szCs w:val="24"/>
        </w:rPr>
        <w:t>our account</w:t>
      </w:r>
      <w:proofErr w:type="gramEnd"/>
      <w:r w:rsidRPr="00D32A88">
        <w:rPr>
          <w:rFonts w:ascii="Arial" w:hAnsi="Arial" w:cs="Arial"/>
          <w:sz w:val="24"/>
          <w:szCs w:val="24"/>
        </w:rPr>
        <w:t xml:space="preserve">. The result declared by NSE Clearing Ltd. appointed surveyor / assayer is acceptable to me/us and I/we would not claim any amount from NSE Clearing Ltd or Warehouse Service Provider at any point in time for quality certificate </w:t>
      </w:r>
      <w:proofErr w:type="gramStart"/>
      <w:r w:rsidRPr="00D32A88">
        <w:rPr>
          <w:rFonts w:ascii="Arial" w:hAnsi="Arial" w:cs="Arial"/>
          <w:sz w:val="24"/>
          <w:szCs w:val="24"/>
        </w:rPr>
        <w:t>conforming</w:t>
      </w:r>
      <w:proofErr w:type="gramEnd"/>
    </w:p>
    <w:p w14:paraId="07BA7AD6" w14:textId="77777777" w:rsidR="003230FC" w:rsidRPr="00D32A88" w:rsidRDefault="003230FC" w:rsidP="006623E3">
      <w:pPr>
        <w:pStyle w:val="ListParagraph"/>
        <w:numPr>
          <w:ilvl w:val="0"/>
          <w:numId w:val="19"/>
        </w:numPr>
        <w:spacing w:after="0" w:line="240" w:lineRule="auto"/>
        <w:jc w:val="both"/>
        <w:rPr>
          <w:rFonts w:ascii="Arial" w:hAnsi="Arial" w:cs="Arial"/>
          <w:sz w:val="24"/>
          <w:szCs w:val="24"/>
        </w:rPr>
      </w:pPr>
      <w:r w:rsidRPr="00D32A88">
        <w:rPr>
          <w:rFonts w:ascii="Arial" w:hAnsi="Arial" w:cs="Arial"/>
          <w:sz w:val="24"/>
          <w:szCs w:val="24"/>
        </w:rPr>
        <w:t>to specifications of Exchange/Clearing Corporation.</w:t>
      </w:r>
    </w:p>
    <w:p w14:paraId="180727DB" w14:textId="77777777" w:rsidR="003230FC" w:rsidRPr="00D32A88" w:rsidRDefault="003230FC" w:rsidP="006623E3">
      <w:pPr>
        <w:pStyle w:val="ListParagraph"/>
        <w:numPr>
          <w:ilvl w:val="0"/>
          <w:numId w:val="19"/>
        </w:numPr>
        <w:spacing w:after="0" w:line="240" w:lineRule="auto"/>
        <w:jc w:val="both"/>
        <w:rPr>
          <w:rFonts w:ascii="Arial" w:hAnsi="Arial" w:cs="Arial"/>
          <w:sz w:val="24"/>
          <w:szCs w:val="24"/>
        </w:rPr>
      </w:pPr>
      <w:r w:rsidRPr="00D32A88">
        <w:rPr>
          <w:rFonts w:ascii="Arial" w:hAnsi="Arial" w:cs="Arial"/>
          <w:sz w:val="24"/>
          <w:szCs w:val="24"/>
        </w:rPr>
        <w:t xml:space="preserve">I/We undertake to abide </w:t>
      </w:r>
      <w:proofErr w:type="gramStart"/>
      <w:r w:rsidRPr="00D32A88">
        <w:rPr>
          <w:rFonts w:ascii="Arial" w:hAnsi="Arial" w:cs="Arial"/>
          <w:sz w:val="24"/>
          <w:szCs w:val="24"/>
        </w:rPr>
        <w:t>to</w:t>
      </w:r>
      <w:proofErr w:type="gramEnd"/>
      <w:r w:rsidRPr="00D32A88">
        <w:rPr>
          <w:rFonts w:ascii="Arial" w:hAnsi="Arial" w:cs="Arial"/>
          <w:sz w:val="24"/>
          <w:szCs w:val="24"/>
        </w:rPr>
        <w:t xml:space="preserve"> all the procedures, terms and conditions prescribed by NSE Clearing Ltd. from time to time.</w:t>
      </w:r>
    </w:p>
    <w:p w14:paraId="6590B44E"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7B61F391"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Thanking You,</w:t>
      </w:r>
    </w:p>
    <w:p w14:paraId="77C9FCB4"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lastRenderedPageBreak/>
        <w:t>Yours faithfully,</w:t>
      </w:r>
    </w:p>
    <w:p w14:paraId="1AF08F7C"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19BD58E6" w14:textId="77777777" w:rsidR="003230FC" w:rsidRPr="00D32A88" w:rsidRDefault="003230FC" w:rsidP="003230FC">
      <w:pPr>
        <w:pStyle w:val="ListParagraph"/>
        <w:spacing w:after="0" w:line="240" w:lineRule="auto"/>
        <w:ind w:left="360"/>
        <w:jc w:val="both"/>
        <w:rPr>
          <w:rFonts w:ascii="Arial" w:hAnsi="Arial" w:cs="Arial"/>
          <w:sz w:val="24"/>
          <w:szCs w:val="24"/>
        </w:rPr>
      </w:pPr>
    </w:p>
    <w:p w14:paraId="100822A9" w14:textId="77777777" w:rsidR="003230FC" w:rsidRPr="00D32A88"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For_____________________</w:t>
      </w:r>
    </w:p>
    <w:p w14:paraId="23265C3A" w14:textId="77777777" w:rsidR="003230FC" w:rsidRPr="008B766F" w:rsidRDefault="003230FC" w:rsidP="003230FC">
      <w:pPr>
        <w:pStyle w:val="ListParagraph"/>
        <w:spacing w:after="0" w:line="240" w:lineRule="auto"/>
        <w:ind w:left="360"/>
        <w:jc w:val="both"/>
        <w:rPr>
          <w:rFonts w:ascii="Arial" w:hAnsi="Arial" w:cs="Arial"/>
          <w:sz w:val="24"/>
          <w:szCs w:val="24"/>
        </w:rPr>
      </w:pPr>
      <w:r w:rsidRPr="00D32A88">
        <w:rPr>
          <w:rFonts w:ascii="Arial" w:hAnsi="Arial" w:cs="Arial"/>
          <w:sz w:val="24"/>
          <w:szCs w:val="24"/>
        </w:rPr>
        <w:t>(Signature &amp; Stamp of Member)</w:t>
      </w:r>
    </w:p>
    <w:p w14:paraId="11ACE4B4" w14:textId="77777777" w:rsidR="003230FC" w:rsidRDefault="003230FC" w:rsidP="003230FC">
      <w:pPr>
        <w:pStyle w:val="ListParagraph"/>
        <w:spacing w:after="0" w:line="240" w:lineRule="auto"/>
        <w:ind w:left="360"/>
        <w:rPr>
          <w:rFonts w:ascii="Arial" w:hAnsi="Arial" w:cs="Arial"/>
        </w:rPr>
      </w:pPr>
    </w:p>
    <w:p w14:paraId="30CE99BE" w14:textId="77777777" w:rsidR="003230FC" w:rsidRDefault="003230FC" w:rsidP="003230FC">
      <w:pPr>
        <w:pStyle w:val="ListParagraph"/>
        <w:spacing w:after="0" w:line="240" w:lineRule="auto"/>
        <w:ind w:left="360"/>
        <w:rPr>
          <w:rFonts w:ascii="Arial" w:hAnsi="Arial" w:cs="Arial"/>
        </w:rPr>
      </w:pPr>
    </w:p>
    <w:p w14:paraId="00ECEB63" w14:textId="77777777" w:rsidR="003230FC" w:rsidRDefault="003230FC" w:rsidP="003230FC">
      <w:pPr>
        <w:pStyle w:val="ListParagraph"/>
        <w:spacing w:after="0" w:line="240" w:lineRule="auto"/>
        <w:ind w:left="360"/>
        <w:rPr>
          <w:rFonts w:ascii="Arial" w:hAnsi="Arial" w:cs="Arial"/>
        </w:rPr>
      </w:pPr>
    </w:p>
    <w:p w14:paraId="1C0EF4E2" w14:textId="77777777" w:rsidR="003230FC" w:rsidRDefault="003230FC" w:rsidP="003230FC">
      <w:pPr>
        <w:jc w:val="center"/>
        <w:rPr>
          <w:rFonts w:ascii="Arial" w:hAnsi="Arial" w:cs="Arial"/>
          <w:b/>
          <w:bCs/>
        </w:rPr>
      </w:pPr>
    </w:p>
    <w:p w14:paraId="04D53342" w14:textId="77777777" w:rsidR="003230FC" w:rsidRPr="00983903" w:rsidRDefault="003230FC" w:rsidP="003230FC">
      <w:pPr>
        <w:spacing w:after="0" w:line="240" w:lineRule="auto"/>
        <w:rPr>
          <w:rFonts w:ascii="Arial" w:hAnsi="Arial" w:cs="Arial"/>
        </w:rPr>
      </w:pPr>
    </w:p>
    <w:p w14:paraId="021C2FF4" w14:textId="77777777" w:rsidR="003230FC" w:rsidRPr="000C5B4A" w:rsidRDefault="003230FC" w:rsidP="003230FC">
      <w:pPr>
        <w:ind w:left="137" w:right="51"/>
        <w:rPr>
          <w:rFonts w:ascii="Times New Roman" w:hAnsi="Times New Roman" w:cs="Times New Roman"/>
          <w:color w:val="000000" w:themeColor="text1"/>
          <w:sz w:val="24"/>
          <w:szCs w:val="24"/>
        </w:rPr>
      </w:pPr>
    </w:p>
    <w:p w14:paraId="0E684B9E" w14:textId="77777777" w:rsidR="003230FC" w:rsidRDefault="003230FC" w:rsidP="003230FC"/>
    <w:p w14:paraId="1792318B" w14:textId="77777777" w:rsidR="003230FC" w:rsidRPr="00A75C98" w:rsidRDefault="003230FC" w:rsidP="0045197B">
      <w:pPr>
        <w:spacing w:after="0"/>
        <w:jc w:val="both"/>
        <w:rPr>
          <w:rFonts w:ascii="Times New Roman" w:hAnsi="Times New Roman" w:cs="Times New Roman"/>
          <w:sz w:val="24"/>
          <w:szCs w:val="24"/>
        </w:rPr>
      </w:pPr>
    </w:p>
    <w:sectPr w:rsidR="003230FC" w:rsidRPr="00A75C98">
      <w:headerReference w:type="default" r:id="rId7"/>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D146" w14:textId="77777777" w:rsidR="00D6619C" w:rsidRDefault="00D6619C">
      <w:pPr>
        <w:spacing w:after="0" w:line="240" w:lineRule="auto"/>
      </w:pPr>
      <w:r>
        <w:separator/>
      </w:r>
    </w:p>
  </w:endnote>
  <w:endnote w:type="continuationSeparator" w:id="0">
    <w:p w14:paraId="1FD0FED3" w14:textId="77777777" w:rsidR="00D6619C" w:rsidRDefault="00D66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F951" w14:textId="3BE9DAE5" w:rsidR="006363CA" w:rsidRDefault="006363CA">
    <w:pPr>
      <w:pStyle w:val="Footer"/>
    </w:pPr>
    <w:r>
      <w:rPr>
        <w:noProof/>
      </w:rPr>
      <mc:AlternateContent>
        <mc:Choice Requires="wps">
          <w:drawing>
            <wp:anchor distT="0" distB="0" distL="0" distR="0" simplePos="0" relativeHeight="251659264" behindDoc="0" locked="0" layoutInCell="1" allowOverlap="1" wp14:anchorId="157F44C2" wp14:editId="7B806411">
              <wp:simplePos x="635" y="635"/>
              <wp:positionH relativeFrom="page">
                <wp:align>center</wp:align>
              </wp:positionH>
              <wp:positionV relativeFrom="page">
                <wp:align>bottom</wp:align>
              </wp:positionV>
              <wp:extent cx="882650" cy="357505"/>
              <wp:effectExtent l="0" t="0" r="12700" b="0"/>
              <wp:wrapNone/>
              <wp:docPr id="348993909"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57505"/>
                      </a:xfrm>
                      <a:prstGeom prst="rect">
                        <a:avLst/>
                      </a:prstGeom>
                      <a:noFill/>
                      <a:ln>
                        <a:noFill/>
                      </a:ln>
                    </wps:spPr>
                    <wps:txbx>
                      <w:txbxContent>
                        <w:p w14:paraId="235ACB10" w14:textId="6D2CE6AC" w:rsidR="006363CA" w:rsidRPr="006363CA" w:rsidRDefault="006363CA" w:rsidP="006363CA">
                          <w:pPr>
                            <w:spacing w:after="0"/>
                            <w:rPr>
                              <w:rFonts w:ascii="Calibri" w:eastAsia="Calibri" w:hAnsi="Calibri" w:cs="Calibri"/>
                              <w:noProof/>
                              <w:color w:val="008000"/>
                              <w:sz w:val="20"/>
                              <w:szCs w:val="20"/>
                            </w:rPr>
                          </w:pPr>
                          <w:r w:rsidRPr="006363CA">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7F44C2" id="_x0000_t202" coordsize="21600,21600" o:spt="202" path="m,l,21600r21600,l21600,xe">
              <v:stroke joinstyle="miter"/>
              <v:path gradientshapeok="t" o:connecttype="rect"/>
            </v:shapetype>
            <v:shape id="Text Box 3" o:spid="_x0000_s1026" type="#_x0000_t202" alt="Non-Confidential" style="position:absolute;margin-left:0;margin-top:0;width:69.5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" filled="f" stroked="f">
              <v:textbox style="mso-fit-shape-to-text:t" inset="0,0,0,15pt">
                <w:txbxContent>
                  <w:p w14:paraId="235ACB10" w14:textId="6D2CE6AC" w:rsidR="006363CA" w:rsidRPr="006363CA" w:rsidRDefault="006363CA" w:rsidP="006363CA">
                    <w:pPr>
                      <w:spacing w:after="0"/>
                      <w:rPr>
                        <w:rFonts w:ascii="Calibri" w:eastAsia="Calibri" w:hAnsi="Calibri" w:cs="Calibri"/>
                        <w:noProof/>
                        <w:color w:val="008000"/>
                        <w:sz w:val="20"/>
                        <w:szCs w:val="20"/>
                      </w:rPr>
                    </w:pPr>
                    <w:r w:rsidRPr="006363CA">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2774" w14:textId="6F2436BA" w:rsidR="00CD1E9E" w:rsidRDefault="00D6619C">
    <w:pPr>
      <w:pStyle w:val="Footer"/>
      <w:jc w:val="right"/>
    </w:pP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rsidR="00CD1E9E">
              <w:t xml:space="preserve">Page </w:t>
            </w:r>
            <w:r w:rsidR="00CD1E9E">
              <w:rPr>
                <w:b/>
                <w:bCs/>
                <w:sz w:val="24"/>
                <w:szCs w:val="24"/>
              </w:rPr>
              <w:fldChar w:fldCharType="begin"/>
            </w:r>
            <w:r w:rsidR="00CD1E9E">
              <w:rPr>
                <w:b/>
                <w:bCs/>
              </w:rPr>
              <w:instrText xml:space="preserve"> PAGE </w:instrText>
            </w:r>
            <w:r w:rsidR="00CD1E9E">
              <w:rPr>
                <w:b/>
                <w:bCs/>
                <w:sz w:val="24"/>
                <w:szCs w:val="24"/>
              </w:rPr>
              <w:fldChar w:fldCharType="separate"/>
            </w:r>
            <w:r w:rsidR="002F1EA9">
              <w:rPr>
                <w:b/>
                <w:bCs/>
                <w:noProof/>
              </w:rPr>
              <w:t>21</w:t>
            </w:r>
            <w:r w:rsidR="00CD1E9E">
              <w:rPr>
                <w:b/>
                <w:bCs/>
                <w:sz w:val="24"/>
                <w:szCs w:val="24"/>
              </w:rPr>
              <w:fldChar w:fldCharType="end"/>
            </w:r>
            <w:r w:rsidR="00CD1E9E">
              <w:t xml:space="preserve"> of </w:t>
            </w:r>
            <w:r w:rsidR="00CD1E9E">
              <w:rPr>
                <w:b/>
                <w:bCs/>
                <w:sz w:val="24"/>
                <w:szCs w:val="24"/>
              </w:rPr>
              <w:fldChar w:fldCharType="begin"/>
            </w:r>
            <w:r w:rsidR="00CD1E9E">
              <w:rPr>
                <w:b/>
                <w:bCs/>
              </w:rPr>
              <w:instrText xml:space="preserve"> NUMPAGES  </w:instrText>
            </w:r>
            <w:r w:rsidR="00CD1E9E">
              <w:rPr>
                <w:b/>
                <w:bCs/>
                <w:sz w:val="24"/>
                <w:szCs w:val="24"/>
              </w:rPr>
              <w:fldChar w:fldCharType="separate"/>
            </w:r>
            <w:r w:rsidR="002F1EA9">
              <w:rPr>
                <w:b/>
                <w:bCs/>
                <w:noProof/>
              </w:rPr>
              <w:t>33</w:t>
            </w:r>
            <w:r w:rsidR="00CD1E9E">
              <w:rPr>
                <w:b/>
                <w:bCs/>
                <w:sz w:val="24"/>
                <w:szCs w:val="24"/>
              </w:rPr>
              <w:fldChar w:fldCharType="end"/>
            </w:r>
          </w:sdtContent>
        </w:sdt>
      </w:sdtContent>
    </w:sdt>
  </w:p>
  <w:p w14:paraId="534D5C57" w14:textId="77777777" w:rsidR="00CD1E9E" w:rsidRDefault="00CD1E9E">
    <w:pPr>
      <w:pStyle w:val="Footer"/>
    </w:pPr>
    <w:r>
      <w:rPr>
        <w:noProof/>
        <w:lang w:val="en-IN" w:eastAsia="en-IN"/>
      </w:rPr>
      <w:drawing>
        <wp:inline distT="0" distB="0" distL="0" distR="0" wp14:anchorId="267D8A10" wp14:editId="05ED08DC">
          <wp:extent cx="635000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0" cy="516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20244" w14:textId="65273DE4" w:rsidR="006363CA" w:rsidRDefault="006363CA">
    <w:pPr>
      <w:pStyle w:val="Footer"/>
    </w:pPr>
    <w:r>
      <w:rPr>
        <w:noProof/>
      </w:rPr>
      <mc:AlternateContent>
        <mc:Choice Requires="wps">
          <w:drawing>
            <wp:anchor distT="0" distB="0" distL="0" distR="0" simplePos="0" relativeHeight="251658240" behindDoc="0" locked="0" layoutInCell="1" allowOverlap="1" wp14:anchorId="2D7E40C6" wp14:editId="19C81950">
              <wp:simplePos x="635" y="635"/>
              <wp:positionH relativeFrom="page">
                <wp:align>center</wp:align>
              </wp:positionH>
              <wp:positionV relativeFrom="page">
                <wp:align>bottom</wp:align>
              </wp:positionV>
              <wp:extent cx="882650" cy="357505"/>
              <wp:effectExtent l="0" t="0" r="12700" b="0"/>
              <wp:wrapNone/>
              <wp:docPr id="158487068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57505"/>
                      </a:xfrm>
                      <a:prstGeom prst="rect">
                        <a:avLst/>
                      </a:prstGeom>
                      <a:noFill/>
                      <a:ln>
                        <a:noFill/>
                      </a:ln>
                    </wps:spPr>
                    <wps:txbx>
                      <w:txbxContent>
                        <w:p w14:paraId="77562140" w14:textId="3E469BA5" w:rsidR="006363CA" w:rsidRPr="006363CA" w:rsidRDefault="006363CA" w:rsidP="006363CA">
                          <w:pPr>
                            <w:spacing w:after="0"/>
                            <w:rPr>
                              <w:rFonts w:ascii="Calibri" w:eastAsia="Calibri" w:hAnsi="Calibri" w:cs="Calibri"/>
                              <w:noProof/>
                              <w:color w:val="008000"/>
                              <w:sz w:val="20"/>
                              <w:szCs w:val="20"/>
                            </w:rPr>
                          </w:pPr>
                          <w:r w:rsidRPr="006363CA">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7E40C6" id="_x0000_t202" coordsize="21600,21600" o:spt="202" path="m,l,21600r21600,l21600,xe">
              <v:stroke joinstyle="miter"/>
              <v:path gradientshapeok="t" o:connecttype="rect"/>
            </v:shapetype>
            <v:shape id="Text Box 2" o:spid="_x0000_s1028" type="#_x0000_t202" alt="Non-Confidential" style="position:absolute;margin-left:0;margin-top:0;width:69.5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" filled="f" stroked="f">
              <v:textbox style="mso-fit-shape-to-text:t" inset="0,0,0,15pt">
                <w:txbxContent>
                  <w:p w14:paraId="77562140" w14:textId="3E469BA5" w:rsidR="006363CA" w:rsidRPr="006363CA" w:rsidRDefault="006363CA" w:rsidP="006363CA">
                    <w:pPr>
                      <w:spacing w:after="0"/>
                      <w:rPr>
                        <w:rFonts w:ascii="Calibri" w:eastAsia="Calibri" w:hAnsi="Calibri" w:cs="Calibri"/>
                        <w:noProof/>
                        <w:color w:val="008000"/>
                        <w:sz w:val="20"/>
                        <w:szCs w:val="20"/>
                      </w:rPr>
                    </w:pPr>
                    <w:r w:rsidRPr="006363CA">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F4EF" w14:textId="77777777" w:rsidR="00D6619C" w:rsidRDefault="00D6619C">
      <w:pPr>
        <w:spacing w:after="0" w:line="240" w:lineRule="auto"/>
      </w:pPr>
      <w:r>
        <w:separator/>
      </w:r>
    </w:p>
  </w:footnote>
  <w:footnote w:type="continuationSeparator" w:id="0">
    <w:p w14:paraId="6DEAB533" w14:textId="77777777" w:rsidR="00D6619C" w:rsidRDefault="00D66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DAEF6" w14:textId="77777777" w:rsidR="00CD1E9E" w:rsidRDefault="00CD1E9E">
    <w:pPr>
      <w:pStyle w:val="Header"/>
    </w:pPr>
    <w:r>
      <w:rPr>
        <w:noProof/>
        <w:lang w:val="en-IN" w:eastAsia="en-IN"/>
      </w:rPr>
      <w:drawing>
        <wp:inline distT="0" distB="0" distL="0" distR="0" wp14:anchorId="3FB0D9B6" wp14:editId="7E9CE85D">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18E6"/>
    <w:multiLevelType w:val="hybridMultilevel"/>
    <w:tmpl w:val="AA42271A"/>
    <w:lvl w:ilvl="0" w:tplc="EA1A9DA0">
      <w:start w:val="1"/>
      <w:numFmt w:val="lowerLetter"/>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E4C8D"/>
    <w:multiLevelType w:val="hybridMultilevel"/>
    <w:tmpl w:val="1C0A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55773"/>
    <w:multiLevelType w:val="hybridMultilevel"/>
    <w:tmpl w:val="31F03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65AA4"/>
    <w:multiLevelType w:val="hybridMultilevel"/>
    <w:tmpl w:val="13AC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93565"/>
    <w:multiLevelType w:val="hybridMultilevel"/>
    <w:tmpl w:val="EEEA0BD8"/>
    <w:lvl w:ilvl="0" w:tplc="D7186786">
      <w:start w:val="1"/>
      <w:numFmt w:val="decimal"/>
      <w:lvlText w:val="%1."/>
      <w:lvlJc w:val="left"/>
      <w:pPr>
        <w:ind w:left="630" w:hanging="360"/>
      </w:pPr>
      <w:rPr>
        <w:rFonts w:cstheme="minorBidi" w:hint="default"/>
        <w:sz w:val="24"/>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FD957B3"/>
    <w:multiLevelType w:val="multilevel"/>
    <w:tmpl w:val="47A639E8"/>
    <w:lvl w:ilvl="0">
      <w:start w:val="1"/>
      <w:numFmt w:val="decimal"/>
      <w:lvlText w:val="%1."/>
      <w:lvlJc w:val="left"/>
      <w:pPr>
        <w:ind w:left="720" w:hanging="360"/>
      </w:pPr>
      <w:rPr>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C43F28"/>
    <w:multiLevelType w:val="hybridMultilevel"/>
    <w:tmpl w:val="35E870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9106495"/>
    <w:multiLevelType w:val="hybridMultilevel"/>
    <w:tmpl w:val="E0526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295220"/>
    <w:multiLevelType w:val="hybridMultilevel"/>
    <w:tmpl w:val="A68E17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C554FE9"/>
    <w:multiLevelType w:val="hybridMultilevel"/>
    <w:tmpl w:val="B1989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C1927"/>
    <w:multiLevelType w:val="hybridMultilevel"/>
    <w:tmpl w:val="7C3A5EC6"/>
    <w:lvl w:ilvl="0" w:tplc="70586094">
      <w:start w:val="1"/>
      <w:numFmt w:val="low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5F2E84"/>
    <w:multiLevelType w:val="hybridMultilevel"/>
    <w:tmpl w:val="784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082FCB"/>
    <w:multiLevelType w:val="hybridMultilevel"/>
    <w:tmpl w:val="63567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DB06BE"/>
    <w:multiLevelType w:val="hybridMultilevel"/>
    <w:tmpl w:val="B2E0C708"/>
    <w:lvl w:ilvl="0" w:tplc="20581D2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950528"/>
    <w:multiLevelType w:val="hybridMultilevel"/>
    <w:tmpl w:val="245071E2"/>
    <w:lvl w:ilvl="0" w:tplc="61E400EA">
      <w:start w:val="16"/>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3AE14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C6EFD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3C7B0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D5434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47EF9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AE69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6406E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EDC36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ED65E13"/>
    <w:multiLevelType w:val="hybridMultilevel"/>
    <w:tmpl w:val="9FD2C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9679064">
    <w:abstractNumId w:val="2"/>
  </w:num>
  <w:num w:numId="2" w16cid:durableId="1119757120">
    <w:abstractNumId w:val="29"/>
  </w:num>
  <w:num w:numId="3" w16cid:durableId="166019296">
    <w:abstractNumId w:val="7"/>
  </w:num>
  <w:num w:numId="4" w16cid:durableId="1176306452">
    <w:abstractNumId w:val="22"/>
  </w:num>
  <w:num w:numId="5" w16cid:durableId="189688643">
    <w:abstractNumId w:val="4"/>
  </w:num>
  <w:num w:numId="6" w16cid:durableId="358556116">
    <w:abstractNumId w:val="28"/>
  </w:num>
  <w:num w:numId="7" w16cid:durableId="1512988405">
    <w:abstractNumId w:val="32"/>
  </w:num>
  <w:num w:numId="8" w16cid:durableId="516118685">
    <w:abstractNumId w:val="25"/>
  </w:num>
  <w:num w:numId="9" w16cid:durableId="1895000047">
    <w:abstractNumId w:val="27"/>
  </w:num>
  <w:num w:numId="10" w16cid:durableId="116534392">
    <w:abstractNumId w:val="9"/>
  </w:num>
  <w:num w:numId="11" w16cid:durableId="975381088">
    <w:abstractNumId w:val="18"/>
  </w:num>
  <w:num w:numId="12" w16cid:durableId="941649666">
    <w:abstractNumId w:val="13"/>
  </w:num>
  <w:num w:numId="13" w16cid:durableId="473060603">
    <w:abstractNumId w:val="10"/>
  </w:num>
  <w:num w:numId="14" w16cid:durableId="1838571762">
    <w:abstractNumId w:val="16"/>
  </w:num>
  <w:num w:numId="15" w16cid:durableId="1042439332">
    <w:abstractNumId w:val="24"/>
  </w:num>
  <w:num w:numId="16" w16cid:durableId="1644040777">
    <w:abstractNumId w:val="1"/>
  </w:num>
  <w:num w:numId="17" w16cid:durableId="2075277299">
    <w:abstractNumId w:val="6"/>
  </w:num>
  <w:num w:numId="18" w16cid:durableId="987395151">
    <w:abstractNumId w:val="8"/>
  </w:num>
  <w:num w:numId="19" w16cid:durableId="1136336007">
    <w:abstractNumId w:val="3"/>
  </w:num>
  <w:num w:numId="20" w16cid:durableId="1043099456">
    <w:abstractNumId w:val="33"/>
  </w:num>
  <w:num w:numId="21" w16cid:durableId="315452392">
    <w:abstractNumId w:val="15"/>
  </w:num>
  <w:num w:numId="22" w16cid:durableId="1887258240">
    <w:abstractNumId w:val="5"/>
  </w:num>
  <w:num w:numId="23" w16cid:durableId="1507328619">
    <w:abstractNumId w:val="26"/>
  </w:num>
  <w:num w:numId="24" w16cid:durableId="68383875">
    <w:abstractNumId w:val="12"/>
  </w:num>
  <w:num w:numId="25" w16cid:durableId="949701384">
    <w:abstractNumId w:val="19"/>
  </w:num>
  <w:num w:numId="26" w16cid:durableId="182206850">
    <w:abstractNumId w:val="30"/>
  </w:num>
  <w:num w:numId="27" w16cid:durableId="1454591534">
    <w:abstractNumId w:val="34"/>
  </w:num>
  <w:num w:numId="28" w16cid:durableId="1910340160">
    <w:abstractNumId w:val="20"/>
  </w:num>
  <w:num w:numId="29" w16cid:durableId="1787501114">
    <w:abstractNumId w:val="14"/>
  </w:num>
  <w:num w:numId="30" w16cid:durableId="2111926728">
    <w:abstractNumId w:val="21"/>
  </w:num>
  <w:num w:numId="31" w16cid:durableId="615530055">
    <w:abstractNumId w:val="0"/>
  </w:num>
  <w:num w:numId="32" w16cid:durableId="374474887">
    <w:abstractNumId w:val="31"/>
  </w:num>
  <w:num w:numId="33" w16cid:durableId="796878818">
    <w:abstractNumId w:val="11"/>
  </w:num>
  <w:num w:numId="34" w16cid:durableId="342361893">
    <w:abstractNumId w:val="23"/>
  </w:num>
  <w:num w:numId="35" w16cid:durableId="193712835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6C"/>
    <w:rsid w:val="000068B2"/>
    <w:rsid w:val="00010E94"/>
    <w:rsid w:val="00012B4B"/>
    <w:rsid w:val="00015F49"/>
    <w:rsid w:val="000531A7"/>
    <w:rsid w:val="00074F70"/>
    <w:rsid w:val="000B5B9D"/>
    <w:rsid w:val="000C3496"/>
    <w:rsid w:val="000D6725"/>
    <w:rsid w:val="000D7559"/>
    <w:rsid w:val="00100389"/>
    <w:rsid w:val="00111123"/>
    <w:rsid w:val="00111DD8"/>
    <w:rsid w:val="001162B4"/>
    <w:rsid w:val="001527CE"/>
    <w:rsid w:val="00163910"/>
    <w:rsid w:val="00165647"/>
    <w:rsid w:val="001703E3"/>
    <w:rsid w:val="00171C8C"/>
    <w:rsid w:val="00191E17"/>
    <w:rsid w:val="001A2518"/>
    <w:rsid w:val="001C245B"/>
    <w:rsid w:val="001C4709"/>
    <w:rsid w:val="001E4BFB"/>
    <w:rsid w:val="001F4408"/>
    <w:rsid w:val="002507F3"/>
    <w:rsid w:val="00260C11"/>
    <w:rsid w:val="00287353"/>
    <w:rsid w:val="002917E1"/>
    <w:rsid w:val="002A0A54"/>
    <w:rsid w:val="002A3C48"/>
    <w:rsid w:val="002B5761"/>
    <w:rsid w:val="002C3B66"/>
    <w:rsid w:val="002E5112"/>
    <w:rsid w:val="002F1EA9"/>
    <w:rsid w:val="002F4A98"/>
    <w:rsid w:val="00307E59"/>
    <w:rsid w:val="003230FC"/>
    <w:rsid w:val="003425EC"/>
    <w:rsid w:val="00356C2B"/>
    <w:rsid w:val="0038257B"/>
    <w:rsid w:val="0039614A"/>
    <w:rsid w:val="003A03B3"/>
    <w:rsid w:val="003A08E2"/>
    <w:rsid w:val="003A7B60"/>
    <w:rsid w:val="003B6956"/>
    <w:rsid w:val="003C2D4C"/>
    <w:rsid w:val="003C7E24"/>
    <w:rsid w:val="003F20B3"/>
    <w:rsid w:val="00403E3B"/>
    <w:rsid w:val="00404EC8"/>
    <w:rsid w:val="00405837"/>
    <w:rsid w:val="00417EE6"/>
    <w:rsid w:val="004217CF"/>
    <w:rsid w:val="00433EDC"/>
    <w:rsid w:val="00447C74"/>
    <w:rsid w:val="0045197B"/>
    <w:rsid w:val="004627F1"/>
    <w:rsid w:val="00464A24"/>
    <w:rsid w:val="00470FEB"/>
    <w:rsid w:val="00472E35"/>
    <w:rsid w:val="004E05EB"/>
    <w:rsid w:val="004E7AC5"/>
    <w:rsid w:val="005159F1"/>
    <w:rsid w:val="00555BAB"/>
    <w:rsid w:val="00590A4A"/>
    <w:rsid w:val="00594917"/>
    <w:rsid w:val="005E0908"/>
    <w:rsid w:val="005F072D"/>
    <w:rsid w:val="00600D5A"/>
    <w:rsid w:val="0062613F"/>
    <w:rsid w:val="006363CA"/>
    <w:rsid w:val="006521FA"/>
    <w:rsid w:val="006623E3"/>
    <w:rsid w:val="0066467B"/>
    <w:rsid w:val="00670D72"/>
    <w:rsid w:val="0068131C"/>
    <w:rsid w:val="00685B55"/>
    <w:rsid w:val="00694B8C"/>
    <w:rsid w:val="006968B5"/>
    <w:rsid w:val="006A7B0C"/>
    <w:rsid w:val="006B3A66"/>
    <w:rsid w:val="006D1A1F"/>
    <w:rsid w:val="006D649B"/>
    <w:rsid w:val="006E6225"/>
    <w:rsid w:val="006E6984"/>
    <w:rsid w:val="006E7280"/>
    <w:rsid w:val="006F20FD"/>
    <w:rsid w:val="006F2982"/>
    <w:rsid w:val="006F3961"/>
    <w:rsid w:val="00702012"/>
    <w:rsid w:val="00721EB2"/>
    <w:rsid w:val="00727C41"/>
    <w:rsid w:val="00730CED"/>
    <w:rsid w:val="007633EC"/>
    <w:rsid w:val="00764B8E"/>
    <w:rsid w:val="007747CC"/>
    <w:rsid w:val="0077752B"/>
    <w:rsid w:val="007A6DD9"/>
    <w:rsid w:val="007C307D"/>
    <w:rsid w:val="007D5E3B"/>
    <w:rsid w:val="007E3314"/>
    <w:rsid w:val="008005CA"/>
    <w:rsid w:val="0080083B"/>
    <w:rsid w:val="0080249C"/>
    <w:rsid w:val="00820105"/>
    <w:rsid w:val="00822BDC"/>
    <w:rsid w:val="008429AE"/>
    <w:rsid w:val="00864634"/>
    <w:rsid w:val="008A59D9"/>
    <w:rsid w:val="008B3EDB"/>
    <w:rsid w:val="008D2E0E"/>
    <w:rsid w:val="00904791"/>
    <w:rsid w:val="00916565"/>
    <w:rsid w:val="0091730C"/>
    <w:rsid w:val="0091784E"/>
    <w:rsid w:val="00922581"/>
    <w:rsid w:val="00924FB3"/>
    <w:rsid w:val="00933C20"/>
    <w:rsid w:val="00963D1C"/>
    <w:rsid w:val="0097619F"/>
    <w:rsid w:val="00977F8C"/>
    <w:rsid w:val="009D429E"/>
    <w:rsid w:val="009D5000"/>
    <w:rsid w:val="009E047A"/>
    <w:rsid w:val="00A02CB1"/>
    <w:rsid w:val="00A04AC1"/>
    <w:rsid w:val="00A64674"/>
    <w:rsid w:val="00A66422"/>
    <w:rsid w:val="00A75C98"/>
    <w:rsid w:val="00A863EF"/>
    <w:rsid w:val="00AA108C"/>
    <w:rsid w:val="00AA1D03"/>
    <w:rsid w:val="00AA2388"/>
    <w:rsid w:val="00AB35CF"/>
    <w:rsid w:val="00AD1346"/>
    <w:rsid w:val="00B14BCB"/>
    <w:rsid w:val="00B233C6"/>
    <w:rsid w:val="00B237E9"/>
    <w:rsid w:val="00B43426"/>
    <w:rsid w:val="00B4718F"/>
    <w:rsid w:val="00B55EDE"/>
    <w:rsid w:val="00B633BD"/>
    <w:rsid w:val="00BA0C49"/>
    <w:rsid w:val="00BB64B6"/>
    <w:rsid w:val="00BC1B5B"/>
    <w:rsid w:val="00BF2A5E"/>
    <w:rsid w:val="00BF324F"/>
    <w:rsid w:val="00C01FF5"/>
    <w:rsid w:val="00C03860"/>
    <w:rsid w:val="00C05F03"/>
    <w:rsid w:val="00C0665D"/>
    <w:rsid w:val="00C70ECB"/>
    <w:rsid w:val="00C8499F"/>
    <w:rsid w:val="00C86448"/>
    <w:rsid w:val="00C95433"/>
    <w:rsid w:val="00C95AD5"/>
    <w:rsid w:val="00CB273C"/>
    <w:rsid w:val="00CC1ACA"/>
    <w:rsid w:val="00CC71A1"/>
    <w:rsid w:val="00CD1E9E"/>
    <w:rsid w:val="00CD7C19"/>
    <w:rsid w:val="00CE4B28"/>
    <w:rsid w:val="00CF26E6"/>
    <w:rsid w:val="00D00E2A"/>
    <w:rsid w:val="00D068F1"/>
    <w:rsid w:val="00D11428"/>
    <w:rsid w:val="00D32A88"/>
    <w:rsid w:val="00D54778"/>
    <w:rsid w:val="00D64658"/>
    <w:rsid w:val="00D6619C"/>
    <w:rsid w:val="00D721F9"/>
    <w:rsid w:val="00D72F69"/>
    <w:rsid w:val="00D74570"/>
    <w:rsid w:val="00D810C8"/>
    <w:rsid w:val="00D87F44"/>
    <w:rsid w:val="00DD1F9A"/>
    <w:rsid w:val="00DE14E9"/>
    <w:rsid w:val="00E0383E"/>
    <w:rsid w:val="00E1301B"/>
    <w:rsid w:val="00E1660B"/>
    <w:rsid w:val="00E73C08"/>
    <w:rsid w:val="00EA0598"/>
    <w:rsid w:val="00EA0C8C"/>
    <w:rsid w:val="00EB69EC"/>
    <w:rsid w:val="00ED2317"/>
    <w:rsid w:val="00F14AEF"/>
    <w:rsid w:val="00F37C71"/>
    <w:rsid w:val="00F47101"/>
    <w:rsid w:val="00FB4C7A"/>
    <w:rsid w:val="00FB576C"/>
    <w:rsid w:val="00FC3356"/>
    <w:rsid w:val="00FC4D30"/>
    <w:rsid w:val="00FD6D97"/>
    <w:rsid w:val="00FE4D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B9249"/>
  <w15:chartTrackingRefBased/>
  <w15:docId w15:val="{D31325EA-C97B-49C2-A4DD-09D25DC9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76C"/>
    <w:rPr>
      <w:lang w:val="en-US"/>
    </w:rPr>
  </w:style>
  <w:style w:type="paragraph" w:styleId="Heading1">
    <w:name w:val="heading 1"/>
    <w:basedOn w:val="Normal"/>
    <w:next w:val="Normal"/>
    <w:link w:val="Heading1Char"/>
    <w:qFormat/>
    <w:rsid w:val="00FB576C"/>
    <w:pPr>
      <w:keepNext/>
      <w:numPr>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76C"/>
    <w:rPr>
      <w:rFonts w:ascii="Times New Roman" w:eastAsia="Times New Roman" w:hAnsi="Times New Roman" w:cs="Times New Roman"/>
      <w:b/>
      <w:bCs/>
      <w:caps/>
      <w:kern w:val="32"/>
      <w:sz w:val="24"/>
      <w:szCs w:val="24"/>
      <w:lang w:val="x-none"/>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FB576C"/>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FB576C"/>
    <w:rPr>
      <w:rFonts w:ascii="Calibri" w:eastAsia="Calibri" w:hAnsi="Calibri" w:cs="Times New Roman"/>
      <w:lang w:val="en-US"/>
    </w:rPr>
  </w:style>
  <w:style w:type="table" w:styleId="TableGrid">
    <w:name w:val="Table Grid"/>
    <w:basedOn w:val="TableNormal"/>
    <w:uiPriority w:val="39"/>
    <w:rsid w:val="00FB576C"/>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B576C"/>
    <w:pPr>
      <w:spacing w:after="0" w:line="240" w:lineRule="auto"/>
    </w:pPr>
    <w:rPr>
      <w:rFonts w:eastAsiaTheme="minorEastAsia"/>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FB57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76C"/>
    <w:rPr>
      <w:lang w:val="en-US"/>
    </w:rPr>
  </w:style>
  <w:style w:type="paragraph" w:styleId="Footer">
    <w:name w:val="footer"/>
    <w:basedOn w:val="Normal"/>
    <w:link w:val="FooterChar"/>
    <w:uiPriority w:val="99"/>
    <w:unhideWhenUsed/>
    <w:rsid w:val="00FB57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76C"/>
    <w:rPr>
      <w:lang w:val="en-US"/>
    </w:rPr>
  </w:style>
  <w:style w:type="character" w:styleId="Hyperlink">
    <w:name w:val="Hyperlink"/>
    <w:basedOn w:val="DefaultParagraphFont"/>
    <w:uiPriority w:val="99"/>
    <w:unhideWhenUsed/>
    <w:rsid w:val="00FB576C"/>
    <w:rPr>
      <w:color w:val="0563C1" w:themeColor="hyperlink"/>
      <w:u w:val="single"/>
    </w:rPr>
  </w:style>
  <w:style w:type="paragraph" w:styleId="Revision">
    <w:name w:val="Revision"/>
    <w:hidden/>
    <w:uiPriority w:val="99"/>
    <w:semiHidden/>
    <w:rsid w:val="002A3C48"/>
    <w:pPr>
      <w:spacing w:after="0" w:line="240" w:lineRule="auto"/>
    </w:pPr>
    <w:rPr>
      <w:lang w:val="en-US"/>
    </w:rPr>
  </w:style>
  <w:style w:type="paragraph" w:customStyle="1" w:styleId="TableParagraph">
    <w:name w:val="Table Paragraph"/>
    <w:basedOn w:val="Normal"/>
    <w:uiPriority w:val="1"/>
    <w:qFormat/>
    <w:rsid w:val="00822BDC"/>
    <w:pPr>
      <w:widowControl w:val="0"/>
      <w:autoSpaceDE w:val="0"/>
      <w:autoSpaceDN w:val="0"/>
      <w:spacing w:after="0" w:line="240" w:lineRule="auto"/>
    </w:pPr>
    <w:rPr>
      <w:rFonts w:ascii="Arial" w:eastAsia="Arial" w:hAnsi="Arial" w:cs="Arial"/>
    </w:rPr>
  </w:style>
  <w:style w:type="character" w:styleId="CommentReference">
    <w:name w:val="annotation reference"/>
    <w:basedOn w:val="DefaultParagraphFont"/>
    <w:uiPriority w:val="99"/>
    <w:semiHidden/>
    <w:unhideWhenUsed/>
    <w:rsid w:val="00AB35CF"/>
    <w:rPr>
      <w:sz w:val="16"/>
      <w:szCs w:val="16"/>
    </w:rPr>
  </w:style>
  <w:style w:type="paragraph" w:styleId="CommentText">
    <w:name w:val="annotation text"/>
    <w:basedOn w:val="Normal"/>
    <w:link w:val="CommentTextChar"/>
    <w:uiPriority w:val="99"/>
    <w:unhideWhenUsed/>
    <w:rsid w:val="00AB35CF"/>
    <w:pPr>
      <w:spacing w:line="240" w:lineRule="auto"/>
    </w:pPr>
    <w:rPr>
      <w:sz w:val="20"/>
      <w:szCs w:val="20"/>
    </w:rPr>
  </w:style>
  <w:style w:type="character" w:customStyle="1" w:styleId="CommentTextChar">
    <w:name w:val="Comment Text Char"/>
    <w:basedOn w:val="DefaultParagraphFont"/>
    <w:link w:val="CommentText"/>
    <w:uiPriority w:val="99"/>
    <w:rsid w:val="00AB35CF"/>
    <w:rPr>
      <w:sz w:val="20"/>
      <w:szCs w:val="20"/>
      <w:lang w:val="en-US"/>
    </w:rPr>
  </w:style>
  <w:style w:type="paragraph" w:styleId="CommentSubject">
    <w:name w:val="annotation subject"/>
    <w:basedOn w:val="CommentText"/>
    <w:next w:val="CommentText"/>
    <w:link w:val="CommentSubjectChar"/>
    <w:uiPriority w:val="99"/>
    <w:semiHidden/>
    <w:unhideWhenUsed/>
    <w:rsid w:val="00AB35CF"/>
    <w:rPr>
      <w:b/>
      <w:bCs/>
    </w:rPr>
  </w:style>
  <w:style w:type="character" w:customStyle="1" w:styleId="CommentSubjectChar">
    <w:name w:val="Comment Subject Char"/>
    <w:basedOn w:val="CommentTextChar"/>
    <w:link w:val="CommentSubject"/>
    <w:uiPriority w:val="99"/>
    <w:semiHidden/>
    <w:rsid w:val="00AB35CF"/>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61210">
      <w:bodyDiv w:val="1"/>
      <w:marLeft w:val="0"/>
      <w:marRight w:val="0"/>
      <w:marTop w:val="0"/>
      <w:marBottom w:val="0"/>
      <w:divBdr>
        <w:top w:val="none" w:sz="0" w:space="0" w:color="auto"/>
        <w:left w:val="none" w:sz="0" w:space="0" w:color="auto"/>
        <w:bottom w:val="none" w:sz="0" w:space="0" w:color="auto"/>
        <w:right w:val="none" w:sz="0" w:space="0" w:color="auto"/>
      </w:divBdr>
    </w:div>
    <w:div w:id="486868723">
      <w:bodyDiv w:val="1"/>
      <w:marLeft w:val="0"/>
      <w:marRight w:val="0"/>
      <w:marTop w:val="0"/>
      <w:marBottom w:val="0"/>
      <w:divBdr>
        <w:top w:val="none" w:sz="0" w:space="0" w:color="auto"/>
        <w:left w:val="none" w:sz="0" w:space="0" w:color="auto"/>
        <w:bottom w:val="none" w:sz="0" w:space="0" w:color="auto"/>
        <w:right w:val="none" w:sz="0" w:space="0" w:color="auto"/>
      </w:divBdr>
    </w:div>
    <w:div w:id="794368910">
      <w:bodyDiv w:val="1"/>
      <w:marLeft w:val="0"/>
      <w:marRight w:val="0"/>
      <w:marTop w:val="0"/>
      <w:marBottom w:val="0"/>
      <w:divBdr>
        <w:top w:val="none" w:sz="0" w:space="0" w:color="auto"/>
        <w:left w:val="none" w:sz="0" w:space="0" w:color="auto"/>
        <w:bottom w:val="none" w:sz="0" w:space="0" w:color="auto"/>
        <w:right w:val="none" w:sz="0" w:space="0" w:color="auto"/>
      </w:divBdr>
    </w:div>
    <w:div w:id="973296272">
      <w:bodyDiv w:val="1"/>
      <w:marLeft w:val="0"/>
      <w:marRight w:val="0"/>
      <w:marTop w:val="0"/>
      <w:marBottom w:val="0"/>
      <w:divBdr>
        <w:top w:val="none" w:sz="0" w:space="0" w:color="auto"/>
        <w:left w:val="none" w:sz="0" w:space="0" w:color="auto"/>
        <w:bottom w:val="none" w:sz="0" w:space="0" w:color="auto"/>
        <w:right w:val="none" w:sz="0" w:space="0" w:color="auto"/>
      </w:divBdr>
    </w:div>
    <w:div w:id="1320302053">
      <w:bodyDiv w:val="1"/>
      <w:marLeft w:val="0"/>
      <w:marRight w:val="0"/>
      <w:marTop w:val="0"/>
      <w:marBottom w:val="0"/>
      <w:divBdr>
        <w:top w:val="none" w:sz="0" w:space="0" w:color="auto"/>
        <w:left w:val="none" w:sz="0" w:space="0" w:color="auto"/>
        <w:bottom w:val="none" w:sz="0" w:space="0" w:color="auto"/>
        <w:right w:val="none" w:sz="0" w:space="0" w:color="auto"/>
      </w:divBdr>
    </w:div>
    <w:div w:id="167768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38</Pages>
  <Words>8220</Words>
  <Characters>46860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Upadhye (CC-COMMO)</dc:creator>
  <cp:keywords/>
  <dc:description/>
  <cp:lastModifiedBy>Ritesh  Kumar (NCL - SETTLEMENT - COMMODITIES DERIVATIVES_OFS_BUYBACK)</cp:lastModifiedBy>
  <cp:revision>54</cp:revision>
  <cp:lastPrinted>2023-10-13T12:55:00Z</cp:lastPrinted>
  <dcterms:created xsi:type="dcterms:W3CDTF">2024-04-18T13:29:00Z</dcterms:created>
  <dcterms:modified xsi:type="dcterms:W3CDTF">2026-04-30T10:01:00Z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5e77351c,14cd3975,6ff0cd08</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2025-04-25T05:20:28Z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4f69d6fa-13a5-4c56-9068-2ece1092d298</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